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BBEDA" w14:textId="77777777" w:rsidR="00C95A5D" w:rsidRPr="00607BAB" w:rsidRDefault="00C95A5D" w:rsidP="00C95A5D">
      <w:pPr>
        <w:jc w:val="center"/>
        <w:rPr>
          <w:rFonts w:asciiTheme="majorEastAsia" w:eastAsiaTheme="majorEastAsia" w:hAnsiTheme="majorEastAsia"/>
          <w:b/>
          <w:sz w:val="24"/>
        </w:rPr>
      </w:pPr>
      <w:r w:rsidRPr="00607BAB">
        <w:rPr>
          <w:rFonts w:asciiTheme="majorEastAsia" w:eastAsiaTheme="majorEastAsia" w:hAnsiTheme="majorEastAsia" w:hint="eastAsia"/>
          <w:b/>
          <w:sz w:val="24"/>
        </w:rPr>
        <w:t>西宮市立図書館　広告付き図書貸出票</w:t>
      </w:r>
      <w:r w:rsidR="00B33740" w:rsidRPr="00607BAB">
        <w:rPr>
          <w:rFonts w:asciiTheme="majorEastAsia" w:eastAsiaTheme="majorEastAsia" w:hAnsiTheme="majorEastAsia" w:hint="eastAsia"/>
          <w:b/>
          <w:sz w:val="24"/>
        </w:rPr>
        <w:t>等</w:t>
      </w:r>
      <w:r w:rsidRPr="00607BAB">
        <w:rPr>
          <w:rFonts w:asciiTheme="majorEastAsia" w:eastAsiaTheme="majorEastAsia" w:hAnsiTheme="majorEastAsia" w:hint="eastAsia"/>
          <w:b/>
          <w:sz w:val="24"/>
        </w:rPr>
        <w:t>印刷用感熱ロール紙</w:t>
      </w:r>
    </w:p>
    <w:p w14:paraId="0745B6A5" w14:textId="77777777" w:rsidR="00C95A5D" w:rsidRPr="00607BAB" w:rsidRDefault="00C95A5D" w:rsidP="00C95A5D">
      <w:pPr>
        <w:jc w:val="center"/>
        <w:rPr>
          <w:rFonts w:asciiTheme="minorEastAsia" w:eastAsiaTheme="minorEastAsia" w:hAnsiTheme="minorEastAsia"/>
          <w:b/>
          <w:sz w:val="24"/>
        </w:rPr>
      </w:pPr>
      <w:r w:rsidRPr="00607BAB">
        <w:rPr>
          <w:rFonts w:asciiTheme="majorEastAsia" w:eastAsiaTheme="majorEastAsia" w:hAnsiTheme="majorEastAsia" w:hint="eastAsia"/>
          <w:b/>
          <w:sz w:val="24"/>
        </w:rPr>
        <w:t>提供事業者募集要項</w:t>
      </w:r>
    </w:p>
    <w:p w14:paraId="187C9EC0" w14:textId="77777777" w:rsidR="00C95A5D" w:rsidRPr="00607BAB" w:rsidRDefault="00C95A5D" w:rsidP="00C95A5D">
      <w:pPr>
        <w:rPr>
          <w:rFonts w:asciiTheme="minorEastAsia" w:eastAsiaTheme="minorEastAsia" w:hAnsiTheme="minorEastAsia"/>
          <w:szCs w:val="21"/>
        </w:rPr>
      </w:pPr>
    </w:p>
    <w:p w14:paraId="7FE2F82C" w14:textId="77777777" w:rsidR="00C6756B" w:rsidRPr="00607BAB" w:rsidRDefault="00C6756B" w:rsidP="00C95A5D">
      <w:pPr>
        <w:rPr>
          <w:rFonts w:asciiTheme="minorEastAsia" w:eastAsiaTheme="minorEastAsia" w:hAnsiTheme="minorEastAsia"/>
          <w:szCs w:val="21"/>
        </w:rPr>
      </w:pPr>
    </w:p>
    <w:p w14:paraId="4157BAAD" w14:textId="77777777" w:rsidR="00C6756B" w:rsidRPr="00607BAB" w:rsidRDefault="00C6756B" w:rsidP="00C95A5D">
      <w:pPr>
        <w:rPr>
          <w:rFonts w:asciiTheme="minorEastAsia" w:eastAsiaTheme="minorEastAsia" w:hAnsiTheme="minorEastAsia"/>
          <w:szCs w:val="21"/>
        </w:rPr>
      </w:pPr>
    </w:p>
    <w:p w14:paraId="5DA16114" w14:textId="77777777" w:rsidR="00BE4912" w:rsidRPr="00803D01" w:rsidRDefault="00BE4912" w:rsidP="00BE4912">
      <w:pPr>
        <w:ind w:leftChars="100" w:left="210" w:firstLineChars="100" w:firstLine="210"/>
        <w:rPr>
          <w:rFonts w:ascii="ＭＳ 明朝" w:hAnsi="ＭＳ 明朝"/>
          <w:szCs w:val="21"/>
        </w:rPr>
      </w:pPr>
      <w:r w:rsidRPr="00803D01">
        <w:rPr>
          <w:rFonts w:ascii="ＭＳ 明朝" w:hAnsi="ＭＳ 明朝" w:hint="eastAsia"/>
          <w:szCs w:val="21"/>
        </w:rPr>
        <w:t>西宮市が推進している広告事業の１つとして、</w:t>
      </w:r>
      <w:r w:rsidRPr="00803D01">
        <w:rPr>
          <w:rFonts w:asciiTheme="minorEastAsia" w:eastAsiaTheme="minorEastAsia" w:hAnsiTheme="minorEastAsia" w:hint="eastAsia"/>
          <w:szCs w:val="21"/>
        </w:rPr>
        <w:t>「広告付き図書貸出票等印刷用感熱ロール紙」（以下、「感熱ロール紙」という）を提供</w:t>
      </w:r>
      <w:r w:rsidRPr="00803D01">
        <w:rPr>
          <w:rFonts w:ascii="ＭＳ 明朝" w:hAnsi="ＭＳ 明朝" w:hint="eastAsia"/>
          <w:szCs w:val="21"/>
        </w:rPr>
        <w:t>していただく事業者を募集します。</w:t>
      </w:r>
    </w:p>
    <w:p w14:paraId="13161B21" w14:textId="77777777" w:rsidR="00803D01" w:rsidRPr="00607BAB" w:rsidRDefault="00803D01" w:rsidP="00803D01">
      <w:pPr>
        <w:ind w:firstLineChars="200" w:firstLine="420"/>
        <w:rPr>
          <w:rFonts w:ascii="ＭＳ 明朝" w:hAnsi="ＭＳ 明朝"/>
        </w:rPr>
      </w:pPr>
      <w:r w:rsidRPr="00607BAB">
        <w:rPr>
          <w:rFonts w:ascii="ＭＳ 明朝" w:hAnsi="ＭＳ 明朝" w:hint="eastAsia"/>
        </w:rPr>
        <w:t>この要項は、</w:t>
      </w:r>
      <w:r w:rsidRPr="00607BAB">
        <w:rPr>
          <w:rFonts w:asciiTheme="minorEastAsia" w:eastAsiaTheme="minorEastAsia" w:hAnsiTheme="minorEastAsia" w:hint="eastAsia"/>
          <w:szCs w:val="21"/>
        </w:rPr>
        <w:t>感熱ロール紙提供</w:t>
      </w:r>
      <w:r w:rsidRPr="00607BAB">
        <w:rPr>
          <w:rFonts w:ascii="ＭＳ 明朝" w:hAnsi="ＭＳ 明朝" w:hint="eastAsia"/>
        </w:rPr>
        <w:t>事業者を募集するにあたり、必要な事項を定めるものです。</w:t>
      </w:r>
    </w:p>
    <w:p w14:paraId="521B72D1" w14:textId="77777777" w:rsidR="00BE4912" w:rsidRPr="00803D01" w:rsidRDefault="00803D01" w:rsidP="00BE4912">
      <w:pPr>
        <w:ind w:leftChars="100" w:left="210" w:firstLineChars="100" w:firstLine="180"/>
        <w:rPr>
          <w:rFonts w:ascii="ＭＳ 明朝" w:hAnsi="ＭＳ 明朝"/>
          <w:sz w:val="18"/>
          <w:szCs w:val="18"/>
        </w:rPr>
      </w:pPr>
      <w:r w:rsidRPr="00803D01">
        <w:rPr>
          <w:rFonts w:ascii="ＭＳ 明朝" w:hAnsi="ＭＳ 明朝" w:hint="eastAsia"/>
          <w:sz w:val="18"/>
          <w:szCs w:val="18"/>
        </w:rPr>
        <w:t>※</w:t>
      </w:r>
      <w:r w:rsidR="00BE4912" w:rsidRPr="00803D01">
        <w:rPr>
          <w:rFonts w:ascii="ＭＳ 明朝" w:hAnsi="ＭＳ 明朝" w:hint="eastAsia"/>
          <w:sz w:val="18"/>
          <w:szCs w:val="18"/>
        </w:rPr>
        <w:t>本市では、新たな財源確保の観点から資産を有効に活用し、それによって得た収入等を市の行う事業に充当することで、市民サービスの向上を図ることを目的とした広告事業を実施しています。</w:t>
      </w:r>
    </w:p>
    <w:p w14:paraId="02108DC0" w14:textId="77777777" w:rsidR="00BE4912" w:rsidRPr="00803D01" w:rsidRDefault="00C6756B" w:rsidP="00803D01">
      <w:pPr>
        <w:ind w:leftChars="100" w:left="210" w:firstLineChars="100" w:firstLine="180"/>
        <w:rPr>
          <w:rFonts w:asciiTheme="minorEastAsia" w:eastAsiaTheme="minorEastAsia" w:hAnsiTheme="minorEastAsia"/>
          <w:sz w:val="18"/>
          <w:szCs w:val="18"/>
        </w:rPr>
      </w:pPr>
      <w:r w:rsidRPr="00803D01">
        <w:rPr>
          <w:rFonts w:asciiTheme="minorEastAsia" w:eastAsiaTheme="minorEastAsia" w:hAnsiTheme="minorEastAsia" w:hint="eastAsia"/>
          <w:sz w:val="18"/>
          <w:szCs w:val="18"/>
        </w:rPr>
        <w:t>図書館では、感熱ロール紙の提供</w:t>
      </w:r>
      <w:r w:rsidR="00BE4912" w:rsidRPr="00803D01">
        <w:rPr>
          <w:rFonts w:asciiTheme="minorEastAsia" w:eastAsiaTheme="minorEastAsia" w:hAnsiTheme="minorEastAsia" w:hint="eastAsia"/>
          <w:sz w:val="18"/>
          <w:szCs w:val="18"/>
        </w:rPr>
        <w:t>及び広告</w:t>
      </w:r>
      <w:r w:rsidR="00803D01" w:rsidRPr="00803D01">
        <w:rPr>
          <w:rFonts w:asciiTheme="minorEastAsia" w:eastAsiaTheme="minorEastAsia" w:hAnsiTheme="minorEastAsia" w:hint="eastAsia"/>
          <w:sz w:val="18"/>
          <w:szCs w:val="18"/>
        </w:rPr>
        <w:t>により</w:t>
      </w:r>
      <w:r w:rsidRPr="00803D01">
        <w:rPr>
          <w:rFonts w:asciiTheme="minorEastAsia" w:eastAsiaTheme="minorEastAsia" w:hAnsiTheme="minorEastAsia" w:hint="eastAsia"/>
          <w:sz w:val="18"/>
          <w:szCs w:val="18"/>
        </w:rPr>
        <w:t>得た</w:t>
      </w:r>
      <w:r w:rsidR="00BE4912" w:rsidRPr="00803D01">
        <w:rPr>
          <w:rFonts w:asciiTheme="minorEastAsia" w:eastAsiaTheme="minorEastAsia" w:hAnsiTheme="minorEastAsia" w:hint="eastAsia"/>
          <w:sz w:val="18"/>
          <w:szCs w:val="18"/>
        </w:rPr>
        <w:t>収入等を、資料の購入費に充てさせていただきます。</w:t>
      </w:r>
    </w:p>
    <w:p w14:paraId="501ABFB6" w14:textId="77777777" w:rsidR="00BE4912" w:rsidRPr="00607BAB" w:rsidRDefault="00BE4912" w:rsidP="00BE4912">
      <w:pPr>
        <w:rPr>
          <w:rFonts w:ascii="ＭＳ 明朝" w:hAnsi="ＭＳ 明朝"/>
        </w:rPr>
      </w:pPr>
    </w:p>
    <w:p w14:paraId="2D399578" w14:textId="77777777" w:rsidR="00C6756B" w:rsidRPr="00607BAB" w:rsidRDefault="00C6756B" w:rsidP="00BE4912">
      <w:pPr>
        <w:rPr>
          <w:rFonts w:ascii="ＭＳ 明朝" w:hAnsi="ＭＳ 明朝"/>
        </w:rPr>
      </w:pPr>
    </w:p>
    <w:p w14:paraId="1527D9BD" w14:textId="77777777" w:rsidR="00C95A5D" w:rsidRPr="00607BAB" w:rsidRDefault="00C6756B" w:rsidP="00CD3D92">
      <w:pPr>
        <w:ind w:firstLineChars="100" w:firstLine="211"/>
        <w:rPr>
          <w:rFonts w:asciiTheme="majorEastAsia" w:eastAsiaTheme="majorEastAsia" w:hAnsiTheme="majorEastAsia"/>
          <w:b/>
          <w:szCs w:val="21"/>
        </w:rPr>
      </w:pPr>
      <w:r w:rsidRPr="00607BAB">
        <w:rPr>
          <w:rFonts w:asciiTheme="majorEastAsia" w:eastAsiaTheme="majorEastAsia" w:hAnsiTheme="majorEastAsia" w:hint="eastAsia"/>
          <w:b/>
          <w:szCs w:val="21"/>
        </w:rPr>
        <w:t>１</w:t>
      </w:r>
      <w:r w:rsidR="004E1FB3">
        <w:rPr>
          <w:rFonts w:asciiTheme="majorEastAsia" w:eastAsiaTheme="majorEastAsia" w:hAnsiTheme="majorEastAsia" w:hint="eastAsia"/>
          <w:b/>
          <w:szCs w:val="21"/>
        </w:rPr>
        <w:t xml:space="preserve">　</w:t>
      </w:r>
      <w:r w:rsidR="00C95A5D" w:rsidRPr="00607BAB">
        <w:rPr>
          <w:rFonts w:asciiTheme="majorEastAsia" w:eastAsiaTheme="majorEastAsia" w:hAnsiTheme="majorEastAsia" w:hint="eastAsia"/>
          <w:b/>
          <w:szCs w:val="21"/>
        </w:rPr>
        <w:t>広告媒体の名称</w:t>
      </w:r>
    </w:p>
    <w:p w14:paraId="34D8E387" w14:textId="77777777" w:rsidR="00C95A5D" w:rsidRPr="00607BAB" w:rsidRDefault="00C95A5D" w:rsidP="00C95A5D">
      <w:pPr>
        <w:rPr>
          <w:rFonts w:asciiTheme="minorEastAsia" w:eastAsiaTheme="minorEastAsia" w:hAnsiTheme="minorEastAsia"/>
          <w:szCs w:val="21"/>
        </w:rPr>
      </w:pPr>
      <w:r w:rsidRPr="00607BAB">
        <w:rPr>
          <w:rFonts w:asciiTheme="minorEastAsia" w:eastAsiaTheme="minorEastAsia" w:hAnsiTheme="minorEastAsia" w:hint="eastAsia"/>
          <w:szCs w:val="21"/>
        </w:rPr>
        <w:t xml:space="preserve">　</w:t>
      </w:r>
      <w:r w:rsidR="00C53908" w:rsidRPr="00607BAB">
        <w:rPr>
          <w:rFonts w:asciiTheme="minorEastAsia" w:eastAsiaTheme="minorEastAsia" w:hAnsiTheme="minorEastAsia" w:hint="eastAsia"/>
          <w:szCs w:val="21"/>
        </w:rPr>
        <w:t xml:space="preserve">　　</w:t>
      </w:r>
      <w:r w:rsidR="00C6756B" w:rsidRPr="00607BAB">
        <w:rPr>
          <w:rFonts w:asciiTheme="minorEastAsia" w:eastAsiaTheme="minorEastAsia" w:hAnsiTheme="minorEastAsia" w:hint="eastAsia"/>
          <w:szCs w:val="21"/>
        </w:rPr>
        <w:t>「</w:t>
      </w:r>
      <w:r w:rsidRPr="00607BAB">
        <w:rPr>
          <w:rFonts w:asciiTheme="minorEastAsia" w:eastAsiaTheme="minorEastAsia" w:hAnsiTheme="minorEastAsia" w:hint="eastAsia"/>
          <w:szCs w:val="21"/>
        </w:rPr>
        <w:t>広告付き図書貸出票</w:t>
      </w:r>
      <w:r w:rsidR="00B33740" w:rsidRPr="00607BAB">
        <w:rPr>
          <w:rFonts w:asciiTheme="minorEastAsia" w:eastAsiaTheme="minorEastAsia" w:hAnsiTheme="minorEastAsia" w:hint="eastAsia"/>
          <w:szCs w:val="21"/>
        </w:rPr>
        <w:t>等</w:t>
      </w:r>
      <w:r w:rsidRPr="00607BAB">
        <w:rPr>
          <w:rFonts w:asciiTheme="minorEastAsia" w:eastAsiaTheme="minorEastAsia" w:hAnsiTheme="minorEastAsia" w:hint="eastAsia"/>
          <w:szCs w:val="21"/>
        </w:rPr>
        <w:t>印刷用感熱ロール紙</w:t>
      </w:r>
      <w:r w:rsidR="00C6756B" w:rsidRPr="00607BAB">
        <w:rPr>
          <w:rFonts w:asciiTheme="minorEastAsia" w:eastAsiaTheme="minorEastAsia" w:hAnsiTheme="minorEastAsia" w:hint="eastAsia"/>
          <w:szCs w:val="21"/>
        </w:rPr>
        <w:t>」</w:t>
      </w:r>
    </w:p>
    <w:p w14:paraId="7F9D90E6" w14:textId="77777777" w:rsidR="00C95A5D" w:rsidRPr="00607BAB" w:rsidRDefault="00C95A5D" w:rsidP="00C95A5D">
      <w:pPr>
        <w:rPr>
          <w:rFonts w:asciiTheme="minorEastAsia" w:eastAsiaTheme="minorEastAsia" w:hAnsiTheme="minorEastAsia"/>
          <w:szCs w:val="21"/>
        </w:rPr>
      </w:pPr>
    </w:p>
    <w:p w14:paraId="5ACCC61B" w14:textId="77777777" w:rsidR="00C95A5D" w:rsidRPr="00607BAB" w:rsidRDefault="004E1FB3" w:rsidP="00CD3D92">
      <w:pPr>
        <w:ind w:firstLineChars="100" w:firstLine="211"/>
        <w:rPr>
          <w:rFonts w:asciiTheme="majorEastAsia" w:eastAsiaTheme="majorEastAsia" w:hAnsiTheme="majorEastAsia"/>
          <w:b/>
          <w:szCs w:val="21"/>
        </w:rPr>
      </w:pPr>
      <w:r>
        <w:rPr>
          <w:rFonts w:asciiTheme="majorEastAsia" w:eastAsiaTheme="majorEastAsia" w:hAnsiTheme="majorEastAsia" w:hint="eastAsia"/>
          <w:b/>
          <w:szCs w:val="21"/>
        </w:rPr>
        <w:t xml:space="preserve">２　</w:t>
      </w:r>
      <w:r w:rsidR="00C95A5D" w:rsidRPr="00607BAB">
        <w:rPr>
          <w:rFonts w:asciiTheme="majorEastAsia" w:eastAsiaTheme="majorEastAsia" w:hAnsiTheme="majorEastAsia" w:hint="eastAsia"/>
          <w:b/>
          <w:szCs w:val="21"/>
        </w:rPr>
        <w:t>広告媒体の仕様・募集内容</w:t>
      </w:r>
    </w:p>
    <w:p w14:paraId="7CD8F211" w14:textId="77777777" w:rsidR="00CD3D92" w:rsidRPr="00607BAB" w:rsidRDefault="00C95A5D" w:rsidP="00CD3D92">
      <w:pPr>
        <w:rPr>
          <w:rFonts w:asciiTheme="minorEastAsia" w:eastAsiaTheme="minorEastAsia" w:hAnsiTheme="minorEastAsia"/>
          <w:szCs w:val="21"/>
        </w:rPr>
      </w:pPr>
      <w:r w:rsidRPr="00607BAB">
        <w:rPr>
          <w:rFonts w:asciiTheme="minorEastAsia" w:eastAsiaTheme="minorEastAsia" w:hAnsiTheme="minorEastAsia" w:hint="eastAsia"/>
          <w:szCs w:val="21"/>
        </w:rPr>
        <w:t xml:space="preserve">　</w:t>
      </w:r>
      <w:r w:rsidR="00C53908" w:rsidRPr="00607BAB">
        <w:rPr>
          <w:rFonts w:asciiTheme="minorEastAsia" w:eastAsiaTheme="minorEastAsia" w:hAnsiTheme="minorEastAsia" w:hint="eastAsia"/>
          <w:szCs w:val="21"/>
        </w:rPr>
        <w:t xml:space="preserve">　　</w:t>
      </w:r>
      <w:r w:rsidRPr="00607BAB">
        <w:rPr>
          <w:rFonts w:asciiTheme="minorEastAsia" w:eastAsiaTheme="minorEastAsia" w:hAnsiTheme="minorEastAsia" w:hint="eastAsia"/>
          <w:szCs w:val="21"/>
        </w:rPr>
        <w:t xml:space="preserve">　別紙「広告掲載仕様書」のとおり</w:t>
      </w:r>
    </w:p>
    <w:p w14:paraId="29CB6479" w14:textId="77777777" w:rsidR="00C95A5D" w:rsidRPr="008E777E" w:rsidRDefault="00C95A5D" w:rsidP="00CD3D92">
      <w:pPr>
        <w:ind w:leftChars="400" w:left="1260" w:hangingChars="200" w:hanging="420"/>
        <w:rPr>
          <w:rFonts w:asciiTheme="minorEastAsia" w:eastAsiaTheme="minorEastAsia" w:hAnsiTheme="minorEastAsia"/>
          <w:szCs w:val="21"/>
        </w:rPr>
      </w:pPr>
      <w:r w:rsidRPr="008E777E">
        <w:rPr>
          <w:rFonts w:asciiTheme="minorEastAsia" w:eastAsiaTheme="minorEastAsia" w:hAnsiTheme="minorEastAsia" w:hint="eastAsia"/>
          <w:szCs w:val="21"/>
        </w:rPr>
        <w:t>（注）申込にあたっては、西宮市広告掲載要綱、西宮市広告掲載基準、広告掲載仕様書を必ずお読みください。</w:t>
      </w:r>
    </w:p>
    <w:p w14:paraId="7ADA37D1" w14:textId="77777777" w:rsidR="00C95A5D" w:rsidRPr="00607BAB" w:rsidRDefault="00C95A5D" w:rsidP="00C95A5D">
      <w:pPr>
        <w:rPr>
          <w:rFonts w:asciiTheme="minorEastAsia" w:eastAsiaTheme="minorEastAsia" w:hAnsiTheme="minorEastAsia"/>
          <w:szCs w:val="21"/>
        </w:rPr>
      </w:pPr>
    </w:p>
    <w:p w14:paraId="209C402B" w14:textId="77777777" w:rsidR="00C95A5D" w:rsidRPr="004E1FB3" w:rsidRDefault="004E1FB3" w:rsidP="00CD3D92">
      <w:pPr>
        <w:ind w:firstLineChars="100" w:firstLine="211"/>
        <w:rPr>
          <w:rFonts w:asciiTheme="majorEastAsia" w:eastAsiaTheme="majorEastAsia" w:hAnsiTheme="majorEastAsia"/>
          <w:b/>
          <w:szCs w:val="21"/>
        </w:rPr>
      </w:pPr>
      <w:r w:rsidRPr="004E1FB3">
        <w:rPr>
          <w:rFonts w:asciiTheme="majorEastAsia" w:eastAsiaTheme="majorEastAsia" w:hAnsiTheme="majorEastAsia" w:hint="eastAsia"/>
          <w:b/>
          <w:szCs w:val="21"/>
        </w:rPr>
        <w:t xml:space="preserve">３　</w:t>
      </w:r>
      <w:r w:rsidR="00C95A5D" w:rsidRPr="004E1FB3">
        <w:rPr>
          <w:rFonts w:asciiTheme="majorEastAsia" w:eastAsiaTheme="majorEastAsia" w:hAnsiTheme="majorEastAsia" w:hint="eastAsia"/>
          <w:b/>
          <w:szCs w:val="21"/>
        </w:rPr>
        <w:t>募集期間</w:t>
      </w:r>
    </w:p>
    <w:p w14:paraId="2556732F" w14:textId="6157D519" w:rsidR="00C95A5D" w:rsidRPr="004E1FB3" w:rsidRDefault="00C95A5D" w:rsidP="00C95A5D">
      <w:pPr>
        <w:rPr>
          <w:rFonts w:asciiTheme="minorEastAsia" w:eastAsiaTheme="minorEastAsia" w:hAnsiTheme="minorEastAsia"/>
          <w:szCs w:val="21"/>
        </w:rPr>
      </w:pPr>
      <w:r w:rsidRPr="004E1FB3">
        <w:rPr>
          <w:rFonts w:asciiTheme="minorEastAsia" w:eastAsiaTheme="minorEastAsia" w:hAnsiTheme="minorEastAsia" w:hint="eastAsia"/>
          <w:szCs w:val="21"/>
        </w:rPr>
        <w:t xml:space="preserve">　</w:t>
      </w:r>
      <w:r w:rsidR="00C53908" w:rsidRPr="004E1FB3">
        <w:rPr>
          <w:rFonts w:asciiTheme="minorEastAsia" w:eastAsiaTheme="minorEastAsia" w:hAnsiTheme="minorEastAsia" w:hint="eastAsia"/>
          <w:szCs w:val="21"/>
        </w:rPr>
        <w:t xml:space="preserve">　　</w:t>
      </w:r>
      <w:r w:rsidR="00577EFB" w:rsidRPr="004E1FB3">
        <w:rPr>
          <w:rFonts w:asciiTheme="minorEastAsia" w:eastAsiaTheme="minorEastAsia" w:hAnsiTheme="minorEastAsia" w:hint="eastAsia"/>
          <w:szCs w:val="21"/>
        </w:rPr>
        <w:t xml:space="preserve">　</w:t>
      </w:r>
      <w:r w:rsidR="00E428A9" w:rsidRPr="004E1FB3">
        <w:rPr>
          <w:rFonts w:asciiTheme="minorEastAsia" w:eastAsiaTheme="minorEastAsia" w:hAnsiTheme="minorEastAsia" w:hint="eastAsia"/>
          <w:b/>
          <w:szCs w:val="21"/>
        </w:rPr>
        <w:t>令和</w:t>
      </w:r>
      <w:r w:rsidR="007462B0">
        <w:rPr>
          <w:rFonts w:asciiTheme="minorEastAsia" w:eastAsiaTheme="minorEastAsia" w:hAnsiTheme="minorEastAsia" w:hint="eastAsia"/>
          <w:b/>
          <w:szCs w:val="21"/>
        </w:rPr>
        <w:t>８</w:t>
      </w:r>
      <w:r w:rsidR="00352465">
        <w:rPr>
          <w:rFonts w:asciiTheme="minorEastAsia" w:eastAsiaTheme="minorEastAsia" w:hAnsiTheme="minorEastAsia" w:hint="eastAsia"/>
          <w:b/>
          <w:szCs w:val="21"/>
        </w:rPr>
        <w:t>年７</w:t>
      </w:r>
      <w:r w:rsidR="00487848" w:rsidRPr="004E1FB3">
        <w:rPr>
          <w:rFonts w:asciiTheme="minorEastAsia" w:eastAsiaTheme="minorEastAsia" w:hAnsiTheme="minorEastAsia" w:hint="eastAsia"/>
          <w:b/>
          <w:szCs w:val="21"/>
        </w:rPr>
        <w:t>月</w:t>
      </w:r>
      <w:r w:rsidR="004D3048">
        <w:rPr>
          <w:rFonts w:asciiTheme="minorEastAsia" w:eastAsiaTheme="minorEastAsia" w:hAnsiTheme="minorEastAsia" w:hint="eastAsia"/>
          <w:b/>
          <w:szCs w:val="21"/>
        </w:rPr>
        <w:t>３</w:t>
      </w:r>
      <w:r w:rsidR="0078489A" w:rsidRPr="004E1FB3">
        <w:rPr>
          <w:rFonts w:asciiTheme="minorEastAsia" w:eastAsiaTheme="minorEastAsia" w:hAnsiTheme="minorEastAsia" w:hint="eastAsia"/>
          <w:b/>
          <w:szCs w:val="21"/>
        </w:rPr>
        <w:t>日（</w:t>
      </w:r>
      <w:r w:rsidR="000729F3">
        <w:rPr>
          <w:rFonts w:asciiTheme="minorEastAsia" w:eastAsiaTheme="minorEastAsia" w:hAnsiTheme="minorEastAsia" w:hint="eastAsia"/>
          <w:b/>
          <w:szCs w:val="21"/>
        </w:rPr>
        <w:t>金</w:t>
      </w:r>
      <w:r w:rsidR="00A73486" w:rsidRPr="004E1FB3">
        <w:rPr>
          <w:rFonts w:asciiTheme="minorEastAsia" w:eastAsiaTheme="minorEastAsia" w:hAnsiTheme="minorEastAsia" w:hint="eastAsia"/>
          <w:b/>
          <w:szCs w:val="21"/>
        </w:rPr>
        <w:t>）～</w:t>
      </w:r>
      <w:r w:rsidR="00352465">
        <w:rPr>
          <w:rFonts w:asciiTheme="minorEastAsia" w:eastAsiaTheme="minorEastAsia" w:hAnsiTheme="minorEastAsia" w:hint="eastAsia"/>
          <w:b/>
          <w:szCs w:val="21"/>
        </w:rPr>
        <w:t>８</w:t>
      </w:r>
      <w:r w:rsidR="00AB2115">
        <w:rPr>
          <w:rFonts w:asciiTheme="minorEastAsia" w:eastAsiaTheme="minorEastAsia" w:hAnsiTheme="minorEastAsia" w:hint="eastAsia"/>
          <w:b/>
          <w:szCs w:val="21"/>
        </w:rPr>
        <w:t>月</w:t>
      </w:r>
      <w:r w:rsidR="004D3048">
        <w:rPr>
          <w:rFonts w:asciiTheme="minorEastAsia" w:eastAsiaTheme="minorEastAsia" w:hAnsiTheme="minorEastAsia" w:hint="eastAsia"/>
          <w:b/>
          <w:szCs w:val="21"/>
        </w:rPr>
        <w:t>７</w:t>
      </w:r>
      <w:r w:rsidR="00BE4912" w:rsidRPr="004E1FB3">
        <w:rPr>
          <w:rFonts w:asciiTheme="minorEastAsia" w:eastAsiaTheme="minorEastAsia" w:hAnsiTheme="minorEastAsia" w:hint="eastAsia"/>
          <w:b/>
          <w:szCs w:val="21"/>
        </w:rPr>
        <w:t>日（</w:t>
      </w:r>
      <w:r w:rsidR="003E6327">
        <w:rPr>
          <w:rFonts w:asciiTheme="minorEastAsia" w:eastAsiaTheme="minorEastAsia" w:hAnsiTheme="minorEastAsia" w:hint="eastAsia"/>
          <w:b/>
          <w:szCs w:val="21"/>
        </w:rPr>
        <w:t>金</w:t>
      </w:r>
      <w:r w:rsidRPr="004E1FB3">
        <w:rPr>
          <w:rFonts w:asciiTheme="minorEastAsia" w:eastAsiaTheme="minorEastAsia" w:hAnsiTheme="minorEastAsia" w:hint="eastAsia"/>
          <w:b/>
          <w:szCs w:val="21"/>
        </w:rPr>
        <w:t>）</w:t>
      </w:r>
      <w:r w:rsidRPr="004E1FB3">
        <w:rPr>
          <w:rFonts w:asciiTheme="minorEastAsia" w:eastAsiaTheme="minorEastAsia" w:hAnsiTheme="minorEastAsia" w:hint="eastAsia"/>
          <w:szCs w:val="21"/>
        </w:rPr>
        <w:t>（当日必着）</w:t>
      </w:r>
    </w:p>
    <w:p w14:paraId="008DA972" w14:textId="77777777" w:rsidR="00C95A5D" w:rsidRPr="004E1FB3" w:rsidRDefault="00C95A5D" w:rsidP="00C95A5D">
      <w:pPr>
        <w:rPr>
          <w:rFonts w:asciiTheme="minorEastAsia" w:eastAsiaTheme="minorEastAsia" w:hAnsiTheme="minorEastAsia"/>
          <w:szCs w:val="21"/>
        </w:rPr>
      </w:pPr>
    </w:p>
    <w:p w14:paraId="55AA25F2" w14:textId="77777777" w:rsidR="00C95A5D" w:rsidRPr="004E1FB3" w:rsidRDefault="004E1FB3" w:rsidP="00CD3D92">
      <w:pPr>
        <w:ind w:firstLineChars="100" w:firstLine="211"/>
        <w:rPr>
          <w:rFonts w:asciiTheme="majorEastAsia" w:eastAsiaTheme="majorEastAsia" w:hAnsiTheme="majorEastAsia"/>
          <w:b/>
          <w:szCs w:val="21"/>
        </w:rPr>
      </w:pPr>
      <w:r w:rsidRPr="004E1FB3">
        <w:rPr>
          <w:rFonts w:asciiTheme="majorEastAsia" w:eastAsiaTheme="majorEastAsia" w:hAnsiTheme="majorEastAsia" w:hint="eastAsia"/>
          <w:b/>
          <w:szCs w:val="21"/>
        </w:rPr>
        <w:t xml:space="preserve">４　</w:t>
      </w:r>
      <w:r w:rsidR="00C95A5D" w:rsidRPr="004E1FB3">
        <w:rPr>
          <w:rFonts w:asciiTheme="majorEastAsia" w:eastAsiaTheme="majorEastAsia" w:hAnsiTheme="majorEastAsia" w:hint="eastAsia"/>
          <w:b/>
          <w:szCs w:val="21"/>
        </w:rPr>
        <w:t>募集対象</w:t>
      </w:r>
    </w:p>
    <w:p w14:paraId="7B7EA335" w14:textId="77777777" w:rsidR="00C95A5D" w:rsidRPr="004E1FB3" w:rsidRDefault="00C95A5D" w:rsidP="00C95A5D">
      <w:pPr>
        <w:rPr>
          <w:rFonts w:asciiTheme="minorEastAsia" w:eastAsiaTheme="minorEastAsia" w:hAnsiTheme="minorEastAsia"/>
          <w:szCs w:val="21"/>
        </w:rPr>
      </w:pPr>
      <w:r w:rsidRPr="004E1FB3">
        <w:rPr>
          <w:rFonts w:asciiTheme="minorEastAsia" w:eastAsiaTheme="minorEastAsia" w:hAnsiTheme="minorEastAsia" w:hint="eastAsia"/>
          <w:szCs w:val="21"/>
        </w:rPr>
        <w:t xml:space="preserve">　</w:t>
      </w:r>
      <w:r w:rsidR="00C53908" w:rsidRPr="004E1FB3">
        <w:rPr>
          <w:rFonts w:asciiTheme="minorEastAsia" w:eastAsiaTheme="minorEastAsia" w:hAnsiTheme="minorEastAsia" w:hint="eastAsia"/>
          <w:szCs w:val="21"/>
        </w:rPr>
        <w:t xml:space="preserve">　　</w:t>
      </w:r>
      <w:r w:rsidRPr="004E1FB3">
        <w:rPr>
          <w:rFonts w:asciiTheme="minorEastAsia" w:eastAsiaTheme="minorEastAsia" w:hAnsiTheme="minorEastAsia" w:hint="eastAsia"/>
          <w:szCs w:val="21"/>
        </w:rPr>
        <w:t xml:space="preserve">　事業者（広告代理店等の応募も可能です。）</w:t>
      </w:r>
    </w:p>
    <w:p w14:paraId="44481BF1" w14:textId="77777777" w:rsidR="00C95A5D" w:rsidRPr="004E1FB3" w:rsidRDefault="00C95A5D" w:rsidP="00C95A5D">
      <w:pPr>
        <w:rPr>
          <w:rFonts w:asciiTheme="minorEastAsia" w:eastAsiaTheme="minorEastAsia" w:hAnsiTheme="minorEastAsia"/>
          <w:szCs w:val="21"/>
        </w:rPr>
      </w:pPr>
    </w:p>
    <w:p w14:paraId="1D64D7C7" w14:textId="77777777" w:rsidR="00C6756B" w:rsidRPr="004E1FB3" w:rsidRDefault="004E1FB3" w:rsidP="00C6756B">
      <w:pPr>
        <w:ind w:firstLineChars="100" w:firstLine="211"/>
        <w:rPr>
          <w:rFonts w:asciiTheme="majorEastAsia" w:eastAsiaTheme="majorEastAsia" w:hAnsiTheme="majorEastAsia"/>
          <w:b/>
          <w:szCs w:val="21"/>
        </w:rPr>
      </w:pPr>
      <w:r w:rsidRPr="004E1FB3">
        <w:rPr>
          <w:rFonts w:asciiTheme="majorEastAsia" w:eastAsiaTheme="majorEastAsia" w:hAnsiTheme="majorEastAsia" w:hint="eastAsia"/>
          <w:b/>
          <w:szCs w:val="21"/>
        </w:rPr>
        <w:t xml:space="preserve">５　</w:t>
      </w:r>
      <w:r w:rsidR="00C6756B" w:rsidRPr="004E1FB3">
        <w:rPr>
          <w:rFonts w:asciiTheme="majorEastAsia" w:eastAsiaTheme="majorEastAsia" w:hAnsiTheme="majorEastAsia" w:hint="eastAsia"/>
          <w:b/>
          <w:szCs w:val="21"/>
        </w:rPr>
        <w:t>感熱ロール紙提供数及び広告料</w:t>
      </w:r>
    </w:p>
    <w:p w14:paraId="40B69DFF" w14:textId="77777777" w:rsidR="00C6756B" w:rsidRPr="004E1FB3" w:rsidRDefault="00C6756B" w:rsidP="00C6756B">
      <w:pPr>
        <w:ind w:left="420" w:hangingChars="200" w:hanging="420"/>
        <w:rPr>
          <w:b/>
          <w:szCs w:val="21"/>
        </w:rPr>
      </w:pPr>
      <w:r w:rsidRPr="004E1FB3">
        <w:rPr>
          <w:rFonts w:hint="eastAsia"/>
          <w:szCs w:val="21"/>
        </w:rPr>
        <w:t xml:space="preserve">　　</w:t>
      </w:r>
      <w:r w:rsidRPr="004E1FB3">
        <w:rPr>
          <w:rFonts w:hint="eastAsia"/>
          <w:b/>
          <w:szCs w:val="21"/>
        </w:rPr>
        <w:t>（１）感熱ロール紙</w:t>
      </w:r>
    </w:p>
    <w:p w14:paraId="38D81C06" w14:textId="77777777" w:rsidR="00C6756B" w:rsidRPr="004E1FB3" w:rsidRDefault="004E1FB3" w:rsidP="00C6756B">
      <w:pPr>
        <w:ind w:left="420" w:hangingChars="200" w:hanging="420"/>
        <w:rPr>
          <w:b/>
          <w:szCs w:val="21"/>
          <w:u w:val="double"/>
        </w:rPr>
      </w:pPr>
      <w:r>
        <w:rPr>
          <w:rFonts w:hint="eastAsia"/>
          <w:szCs w:val="21"/>
        </w:rPr>
        <w:t xml:space="preserve">　　　　・</w:t>
      </w:r>
      <w:r w:rsidR="00C6756B" w:rsidRPr="004E1FB3">
        <w:rPr>
          <w:rFonts w:hint="eastAsia"/>
          <w:b/>
          <w:szCs w:val="21"/>
          <w:u w:val="double"/>
        </w:rPr>
        <w:t>２，０００巻</w:t>
      </w:r>
      <w:r w:rsidR="00CF1296" w:rsidRPr="004E1FB3">
        <w:rPr>
          <w:rFonts w:hint="eastAsia"/>
          <w:b/>
          <w:szCs w:val="21"/>
          <w:u w:val="double"/>
        </w:rPr>
        <w:t>を提供してください。</w:t>
      </w:r>
    </w:p>
    <w:p w14:paraId="55B7EA98" w14:textId="71518F05" w:rsidR="00CF1296" w:rsidRPr="004E1FB3" w:rsidRDefault="004E1FB3" w:rsidP="004E1FB3">
      <w:pPr>
        <w:ind w:leftChars="400" w:left="1050" w:hangingChars="100" w:hanging="210"/>
        <w:rPr>
          <w:szCs w:val="21"/>
        </w:rPr>
      </w:pPr>
      <w:r>
        <w:rPr>
          <w:rFonts w:hint="eastAsia"/>
          <w:szCs w:val="21"/>
        </w:rPr>
        <w:t>・</w:t>
      </w:r>
      <w:r w:rsidR="00CF1296" w:rsidRPr="004E1FB3">
        <w:rPr>
          <w:rFonts w:hint="eastAsia"/>
          <w:szCs w:val="21"/>
        </w:rPr>
        <w:t>感熱ロール紙は、</w:t>
      </w:r>
      <w:r w:rsidR="000B3887" w:rsidRPr="004E1FB3">
        <w:rPr>
          <w:rFonts w:hint="eastAsia"/>
          <w:szCs w:val="21"/>
        </w:rPr>
        <w:t>広告掲載決定後、市の指定する期日（</w:t>
      </w:r>
      <w:r w:rsidR="00BC3510" w:rsidRPr="004E1FB3">
        <w:rPr>
          <w:rFonts w:hint="eastAsia"/>
          <w:szCs w:val="21"/>
        </w:rPr>
        <w:t>令和</w:t>
      </w:r>
      <w:r w:rsidR="007462B0">
        <w:rPr>
          <w:rFonts w:hint="eastAsia"/>
          <w:szCs w:val="21"/>
        </w:rPr>
        <w:t>８</w:t>
      </w:r>
      <w:r w:rsidR="00CF1296" w:rsidRPr="004E1FB3">
        <w:rPr>
          <w:rFonts w:hint="eastAsia"/>
          <w:szCs w:val="21"/>
        </w:rPr>
        <w:t>年１２月上旬を予定）までに、一括で納入してください。（納期相談可）</w:t>
      </w:r>
    </w:p>
    <w:p w14:paraId="0BAFAFF3" w14:textId="77777777" w:rsidR="00324E0F" w:rsidRPr="004E1FB3" w:rsidRDefault="00C6756B" w:rsidP="00CF1296">
      <w:pPr>
        <w:ind w:left="420" w:hangingChars="200" w:hanging="420"/>
        <w:rPr>
          <w:szCs w:val="21"/>
        </w:rPr>
      </w:pPr>
      <w:r w:rsidRPr="004E1FB3">
        <w:rPr>
          <w:rFonts w:hint="eastAsia"/>
          <w:szCs w:val="21"/>
        </w:rPr>
        <w:t xml:space="preserve">　　</w:t>
      </w:r>
    </w:p>
    <w:p w14:paraId="6DFDB1E0" w14:textId="77777777" w:rsidR="00C6756B" w:rsidRPr="004E1FB3" w:rsidRDefault="00C6756B" w:rsidP="00324E0F">
      <w:pPr>
        <w:ind w:leftChars="200" w:left="420"/>
        <w:rPr>
          <w:b/>
          <w:szCs w:val="21"/>
        </w:rPr>
      </w:pPr>
      <w:r w:rsidRPr="004E1FB3">
        <w:rPr>
          <w:rFonts w:hint="eastAsia"/>
          <w:b/>
          <w:szCs w:val="21"/>
        </w:rPr>
        <w:t>（２）広告料</w:t>
      </w:r>
    </w:p>
    <w:p w14:paraId="389DCBD9" w14:textId="77777777" w:rsidR="00C6756B" w:rsidRPr="004E1FB3" w:rsidRDefault="00C6756B" w:rsidP="00C6756B">
      <w:pPr>
        <w:ind w:left="420" w:hangingChars="200" w:hanging="420"/>
        <w:rPr>
          <w:szCs w:val="21"/>
        </w:rPr>
      </w:pPr>
      <w:r w:rsidRPr="004E1FB3">
        <w:rPr>
          <w:rFonts w:hint="eastAsia"/>
          <w:szCs w:val="21"/>
        </w:rPr>
        <w:t xml:space="preserve">　　　　・</w:t>
      </w:r>
      <w:r w:rsidR="000E5BED">
        <w:rPr>
          <w:rFonts w:hint="eastAsia"/>
          <w:b/>
          <w:szCs w:val="21"/>
          <w:u w:val="double"/>
        </w:rPr>
        <w:t>１</w:t>
      </w:r>
      <w:r w:rsidRPr="00115BC9">
        <w:rPr>
          <w:rFonts w:hint="eastAsia"/>
          <w:b/>
          <w:szCs w:val="21"/>
          <w:u w:val="double"/>
        </w:rPr>
        <w:t>，０００</w:t>
      </w:r>
      <w:r w:rsidRPr="004E1FB3">
        <w:rPr>
          <w:rFonts w:hint="eastAsia"/>
          <w:b/>
          <w:szCs w:val="21"/>
          <w:u w:val="double"/>
        </w:rPr>
        <w:t>円（税込み）以上の額</w:t>
      </w:r>
      <w:r w:rsidRPr="004E1FB3">
        <w:rPr>
          <w:rFonts w:hint="eastAsia"/>
          <w:b/>
          <w:szCs w:val="21"/>
        </w:rPr>
        <w:t>をご提示ください。</w:t>
      </w:r>
    </w:p>
    <w:p w14:paraId="18A205D9" w14:textId="3CB99CC6" w:rsidR="00C6756B" w:rsidRPr="004E1FB3" w:rsidRDefault="008E777E" w:rsidP="008E777E">
      <w:pPr>
        <w:ind w:firstLineChars="400" w:firstLine="840"/>
        <w:rPr>
          <w:szCs w:val="21"/>
        </w:rPr>
      </w:pPr>
      <w:r>
        <w:rPr>
          <w:rFonts w:hint="eastAsia"/>
          <w:szCs w:val="21"/>
        </w:rPr>
        <w:t>・</w:t>
      </w:r>
      <w:r w:rsidR="000B3887" w:rsidRPr="004E1FB3">
        <w:rPr>
          <w:rFonts w:hint="eastAsia"/>
          <w:szCs w:val="21"/>
        </w:rPr>
        <w:t>広告料は、広告掲載決定後、市の指定する期日（</w:t>
      </w:r>
      <w:r w:rsidR="00893E5B" w:rsidRPr="004E1FB3">
        <w:rPr>
          <w:rFonts w:hint="eastAsia"/>
          <w:szCs w:val="21"/>
        </w:rPr>
        <w:t>令和</w:t>
      </w:r>
      <w:r w:rsidR="007462B0">
        <w:rPr>
          <w:rFonts w:hint="eastAsia"/>
          <w:szCs w:val="21"/>
        </w:rPr>
        <w:t>８</w:t>
      </w:r>
      <w:r w:rsidR="00C6756B" w:rsidRPr="004E1FB3">
        <w:rPr>
          <w:rFonts w:hint="eastAsia"/>
          <w:szCs w:val="21"/>
        </w:rPr>
        <w:t>年１２月上旬を予定）</w:t>
      </w:r>
    </w:p>
    <w:p w14:paraId="1AC70A49" w14:textId="77777777" w:rsidR="00C6756B" w:rsidRPr="004E1FB3" w:rsidRDefault="00C6756B" w:rsidP="00C6756B">
      <w:pPr>
        <w:ind w:leftChars="300" w:left="630" w:firstLineChars="186" w:firstLine="391"/>
        <w:rPr>
          <w:szCs w:val="21"/>
        </w:rPr>
      </w:pPr>
      <w:r w:rsidRPr="004E1FB3">
        <w:rPr>
          <w:rFonts w:hint="eastAsia"/>
          <w:szCs w:val="21"/>
        </w:rPr>
        <w:t>までに、一括で納入してください。（納期相談可）</w:t>
      </w:r>
    </w:p>
    <w:p w14:paraId="60E24BB0" w14:textId="77777777" w:rsidR="00C6756B" w:rsidRPr="004E1FB3" w:rsidRDefault="00C6756B" w:rsidP="00CF1296">
      <w:pPr>
        <w:ind w:left="1050" w:hangingChars="500" w:hanging="1050"/>
        <w:rPr>
          <w:szCs w:val="21"/>
        </w:rPr>
      </w:pPr>
      <w:r w:rsidRPr="004E1FB3">
        <w:rPr>
          <w:rFonts w:hint="eastAsia"/>
          <w:szCs w:val="21"/>
        </w:rPr>
        <w:t xml:space="preserve">　　　　</w:t>
      </w:r>
      <w:r w:rsidR="00CF1296" w:rsidRPr="004E1FB3">
        <w:rPr>
          <w:rFonts w:hint="eastAsia"/>
          <w:szCs w:val="21"/>
        </w:rPr>
        <w:t>・提供事業者</w:t>
      </w:r>
      <w:r w:rsidRPr="004E1FB3">
        <w:rPr>
          <w:rFonts w:hint="eastAsia"/>
          <w:szCs w:val="21"/>
        </w:rPr>
        <w:t>の都合により広告掲載を取り下げた場合は、納付済みの広告掲載料は返還しません。</w:t>
      </w:r>
    </w:p>
    <w:p w14:paraId="647E8F7A" w14:textId="77777777" w:rsidR="00C6756B" w:rsidRPr="004E1FB3" w:rsidRDefault="00CF1296" w:rsidP="00CF1296">
      <w:pPr>
        <w:ind w:leftChars="400" w:left="1050" w:hangingChars="100" w:hanging="210"/>
        <w:rPr>
          <w:rFonts w:asciiTheme="majorEastAsia" w:eastAsiaTheme="majorEastAsia" w:hAnsiTheme="majorEastAsia"/>
          <w:b/>
          <w:szCs w:val="21"/>
        </w:rPr>
      </w:pPr>
      <w:r w:rsidRPr="004E1FB3">
        <w:rPr>
          <w:rFonts w:hint="eastAsia"/>
          <w:szCs w:val="21"/>
        </w:rPr>
        <w:t>・広告を掲載した感熱ロール紙の提供期</w:t>
      </w:r>
      <w:r w:rsidR="008E777E">
        <w:rPr>
          <w:rFonts w:hint="eastAsia"/>
          <w:szCs w:val="21"/>
        </w:rPr>
        <w:t>日</w:t>
      </w:r>
      <w:r w:rsidRPr="004E1FB3">
        <w:rPr>
          <w:rFonts w:hint="eastAsia"/>
          <w:szCs w:val="21"/>
        </w:rPr>
        <w:t>までに、提供事業者の責めに帰さない理由により広告掲載を取り消した場合は、納付済みの広告料を全額返還します。</w:t>
      </w:r>
    </w:p>
    <w:p w14:paraId="665334C7" w14:textId="77777777" w:rsidR="00CF1296" w:rsidRDefault="00CF1296" w:rsidP="00CD3D92">
      <w:pPr>
        <w:ind w:firstLineChars="100" w:firstLine="211"/>
        <w:rPr>
          <w:rFonts w:asciiTheme="majorEastAsia" w:eastAsiaTheme="majorEastAsia" w:hAnsiTheme="majorEastAsia"/>
          <w:b/>
          <w:szCs w:val="21"/>
        </w:rPr>
      </w:pPr>
    </w:p>
    <w:p w14:paraId="211CA0FE" w14:textId="77777777" w:rsidR="003E6327" w:rsidRDefault="003E6327" w:rsidP="00CD3D92">
      <w:pPr>
        <w:ind w:firstLineChars="100" w:firstLine="211"/>
        <w:rPr>
          <w:rFonts w:asciiTheme="majorEastAsia" w:eastAsiaTheme="majorEastAsia" w:hAnsiTheme="majorEastAsia"/>
          <w:b/>
          <w:szCs w:val="21"/>
        </w:rPr>
      </w:pPr>
    </w:p>
    <w:p w14:paraId="6258FCEC" w14:textId="77777777" w:rsidR="003E6327" w:rsidRPr="004E1FB3" w:rsidRDefault="003E6327" w:rsidP="00CD3D92">
      <w:pPr>
        <w:ind w:firstLineChars="100" w:firstLine="211"/>
        <w:rPr>
          <w:rFonts w:asciiTheme="majorEastAsia" w:eastAsiaTheme="majorEastAsia" w:hAnsiTheme="majorEastAsia"/>
          <w:b/>
          <w:szCs w:val="21"/>
        </w:rPr>
      </w:pPr>
    </w:p>
    <w:p w14:paraId="0AEBE2F9" w14:textId="77777777" w:rsidR="00C95A5D" w:rsidRPr="004E1FB3" w:rsidRDefault="004E1FB3" w:rsidP="00CD3D92">
      <w:pPr>
        <w:ind w:firstLineChars="100" w:firstLine="211"/>
        <w:rPr>
          <w:rFonts w:asciiTheme="majorEastAsia" w:eastAsiaTheme="majorEastAsia" w:hAnsiTheme="majorEastAsia"/>
          <w:b/>
          <w:szCs w:val="21"/>
        </w:rPr>
      </w:pPr>
      <w:r w:rsidRPr="004E1FB3">
        <w:rPr>
          <w:rFonts w:asciiTheme="majorEastAsia" w:eastAsiaTheme="majorEastAsia" w:hAnsiTheme="majorEastAsia" w:hint="eastAsia"/>
          <w:b/>
          <w:szCs w:val="21"/>
        </w:rPr>
        <w:lastRenderedPageBreak/>
        <w:t xml:space="preserve">６　</w:t>
      </w:r>
      <w:r w:rsidR="00C95A5D" w:rsidRPr="004E1FB3">
        <w:rPr>
          <w:rFonts w:asciiTheme="majorEastAsia" w:eastAsiaTheme="majorEastAsia" w:hAnsiTheme="majorEastAsia" w:hint="eastAsia"/>
          <w:b/>
          <w:szCs w:val="21"/>
        </w:rPr>
        <w:t>納入場所</w:t>
      </w:r>
    </w:p>
    <w:p w14:paraId="166F19E4" w14:textId="77777777" w:rsidR="00C95A5D" w:rsidRPr="004E1FB3" w:rsidRDefault="00C95A5D" w:rsidP="00C95A5D">
      <w:pPr>
        <w:rPr>
          <w:rFonts w:asciiTheme="minorEastAsia" w:eastAsiaTheme="minorEastAsia" w:hAnsiTheme="minorEastAsia"/>
          <w:szCs w:val="21"/>
        </w:rPr>
      </w:pPr>
      <w:r w:rsidRPr="004E1FB3">
        <w:rPr>
          <w:rFonts w:asciiTheme="minorEastAsia" w:eastAsiaTheme="minorEastAsia" w:hAnsiTheme="minorEastAsia" w:hint="eastAsia"/>
          <w:szCs w:val="21"/>
        </w:rPr>
        <w:t xml:space="preserve">　</w:t>
      </w:r>
      <w:r w:rsidR="00C53908" w:rsidRPr="004E1FB3">
        <w:rPr>
          <w:rFonts w:asciiTheme="minorEastAsia" w:eastAsiaTheme="minorEastAsia" w:hAnsiTheme="minorEastAsia" w:hint="eastAsia"/>
          <w:szCs w:val="21"/>
        </w:rPr>
        <w:t xml:space="preserve">　　</w:t>
      </w:r>
      <w:r w:rsidRPr="004E1FB3">
        <w:rPr>
          <w:rFonts w:asciiTheme="minorEastAsia" w:eastAsiaTheme="minorEastAsia" w:hAnsiTheme="minorEastAsia" w:hint="eastAsia"/>
          <w:szCs w:val="21"/>
        </w:rPr>
        <w:t xml:space="preserve">　西宮市立中央図書館</w:t>
      </w:r>
    </w:p>
    <w:p w14:paraId="3F40F27B" w14:textId="77777777" w:rsidR="00C95A5D" w:rsidRPr="00607BAB" w:rsidRDefault="00C95A5D" w:rsidP="00C95A5D">
      <w:pPr>
        <w:rPr>
          <w:rFonts w:asciiTheme="minorEastAsia" w:eastAsiaTheme="minorEastAsia" w:hAnsiTheme="minorEastAsia"/>
          <w:szCs w:val="21"/>
        </w:rPr>
      </w:pPr>
      <w:r w:rsidRPr="00607BAB">
        <w:rPr>
          <w:rFonts w:asciiTheme="minorEastAsia" w:eastAsiaTheme="minorEastAsia" w:hAnsiTheme="minorEastAsia" w:hint="eastAsia"/>
          <w:szCs w:val="21"/>
        </w:rPr>
        <w:t xml:space="preserve">　</w:t>
      </w:r>
      <w:r w:rsidR="00C53908" w:rsidRPr="00607BAB">
        <w:rPr>
          <w:rFonts w:asciiTheme="minorEastAsia" w:eastAsiaTheme="minorEastAsia" w:hAnsiTheme="minorEastAsia" w:hint="eastAsia"/>
          <w:szCs w:val="21"/>
        </w:rPr>
        <w:t xml:space="preserve">　　</w:t>
      </w:r>
      <w:r w:rsidRPr="00607BAB">
        <w:rPr>
          <w:rFonts w:asciiTheme="minorEastAsia" w:eastAsiaTheme="minorEastAsia" w:hAnsiTheme="minorEastAsia" w:hint="eastAsia"/>
          <w:szCs w:val="21"/>
        </w:rPr>
        <w:t xml:space="preserve">　</w:t>
      </w:r>
      <w:r w:rsidRPr="00607BAB">
        <w:rPr>
          <w:rFonts w:asciiTheme="minorHAnsi" w:eastAsiaTheme="minorEastAsia" w:hAnsiTheme="minorEastAsia"/>
          <w:szCs w:val="21"/>
        </w:rPr>
        <w:t>〒</w:t>
      </w:r>
      <w:r w:rsidRPr="00607BAB">
        <w:rPr>
          <w:rFonts w:asciiTheme="minorHAnsi" w:eastAsiaTheme="minorEastAsia" w:hAnsiTheme="minorHAnsi"/>
          <w:szCs w:val="21"/>
        </w:rPr>
        <w:t>662-0944</w:t>
      </w:r>
      <w:r w:rsidRPr="00607BAB">
        <w:rPr>
          <w:rFonts w:asciiTheme="minorEastAsia" w:eastAsiaTheme="minorEastAsia" w:hAnsiTheme="minorEastAsia" w:hint="eastAsia"/>
          <w:szCs w:val="21"/>
        </w:rPr>
        <w:t xml:space="preserve">　西宮市川添町</w:t>
      </w:r>
      <w:r w:rsidR="008633FB" w:rsidRPr="00607BAB">
        <w:rPr>
          <w:rFonts w:asciiTheme="minorHAnsi" w:eastAsiaTheme="minorEastAsia" w:hAnsiTheme="minorHAnsi"/>
          <w:szCs w:val="21"/>
        </w:rPr>
        <w:t>15-26</w:t>
      </w:r>
      <w:r w:rsidR="008633FB" w:rsidRPr="00607BAB">
        <w:rPr>
          <w:rFonts w:asciiTheme="minorEastAsia" w:eastAsiaTheme="minorEastAsia" w:hAnsiTheme="minorEastAsia" w:hint="eastAsia"/>
          <w:szCs w:val="21"/>
        </w:rPr>
        <w:t xml:space="preserve">　教育文化センター</w:t>
      </w:r>
      <w:r w:rsidR="00E9256A">
        <w:rPr>
          <w:rFonts w:asciiTheme="minorEastAsia" w:eastAsiaTheme="minorEastAsia" w:hAnsiTheme="minorEastAsia" w:hint="eastAsia"/>
          <w:szCs w:val="21"/>
        </w:rPr>
        <w:t>２</w:t>
      </w:r>
      <w:r w:rsidRPr="00607BAB">
        <w:rPr>
          <w:rFonts w:asciiTheme="minorEastAsia" w:eastAsiaTheme="minorEastAsia" w:hAnsiTheme="minorEastAsia" w:hint="eastAsia"/>
          <w:szCs w:val="21"/>
        </w:rPr>
        <w:t>階</w:t>
      </w:r>
    </w:p>
    <w:p w14:paraId="39A32A6E" w14:textId="77777777" w:rsidR="00C95A5D" w:rsidRPr="00607BAB" w:rsidRDefault="00C95A5D" w:rsidP="00C95A5D">
      <w:pPr>
        <w:rPr>
          <w:rFonts w:asciiTheme="minorEastAsia" w:eastAsiaTheme="minorEastAsia" w:hAnsiTheme="minorEastAsia"/>
          <w:szCs w:val="21"/>
        </w:rPr>
      </w:pPr>
    </w:p>
    <w:p w14:paraId="439F9E52" w14:textId="77777777" w:rsidR="00C95A5D" w:rsidRPr="008E777E" w:rsidRDefault="00C95A5D" w:rsidP="008E777E">
      <w:pPr>
        <w:pStyle w:val="a7"/>
        <w:numPr>
          <w:ilvl w:val="0"/>
          <w:numId w:val="2"/>
        </w:numPr>
        <w:ind w:leftChars="0"/>
        <w:rPr>
          <w:rFonts w:asciiTheme="majorEastAsia" w:eastAsiaTheme="majorEastAsia" w:hAnsiTheme="majorEastAsia"/>
          <w:b/>
          <w:szCs w:val="21"/>
        </w:rPr>
      </w:pPr>
      <w:r w:rsidRPr="008E777E">
        <w:rPr>
          <w:rFonts w:asciiTheme="majorEastAsia" w:eastAsiaTheme="majorEastAsia" w:hAnsiTheme="majorEastAsia" w:hint="eastAsia"/>
          <w:b/>
          <w:szCs w:val="21"/>
        </w:rPr>
        <w:t>広告の掲載について</w:t>
      </w:r>
    </w:p>
    <w:p w14:paraId="5D8979E4" w14:textId="77777777" w:rsidR="00C95A5D" w:rsidRPr="00607BAB" w:rsidRDefault="00BE4912" w:rsidP="00C53908">
      <w:pPr>
        <w:ind w:leftChars="300" w:left="1050" w:hangingChars="200" w:hanging="420"/>
        <w:rPr>
          <w:rFonts w:asciiTheme="minorEastAsia" w:eastAsiaTheme="minorEastAsia" w:hAnsiTheme="minorEastAsia"/>
          <w:szCs w:val="21"/>
        </w:rPr>
      </w:pPr>
      <w:r w:rsidRPr="00607BAB">
        <w:rPr>
          <w:rFonts w:asciiTheme="minorEastAsia" w:eastAsiaTheme="minorEastAsia" w:hAnsiTheme="minorEastAsia" w:hint="eastAsia"/>
          <w:szCs w:val="21"/>
        </w:rPr>
        <w:t xml:space="preserve">　・提供事業者は、</w:t>
      </w:r>
      <w:r w:rsidR="00C95A5D" w:rsidRPr="00607BAB">
        <w:rPr>
          <w:rFonts w:asciiTheme="minorEastAsia" w:eastAsiaTheme="minorEastAsia" w:hAnsiTheme="minorEastAsia" w:hint="eastAsia"/>
          <w:szCs w:val="21"/>
        </w:rPr>
        <w:t>提供を行う感熱ロール紙の裏面に自らの広告を掲載することができます。</w:t>
      </w:r>
    </w:p>
    <w:p w14:paraId="7E161251" w14:textId="77777777" w:rsidR="00C95A5D" w:rsidRPr="00607BAB" w:rsidRDefault="00BE4912" w:rsidP="00CD3D92">
      <w:pPr>
        <w:ind w:leftChars="300" w:left="1050" w:hangingChars="200" w:hanging="420"/>
        <w:rPr>
          <w:rFonts w:asciiTheme="minorEastAsia" w:eastAsiaTheme="minorEastAsia" w:hAnsiTheme="minorEastAsia"/>
          <w:szCs w:val="21"/>
        </w:rPr>
      </w:pPr>
      <w:r w:rsidRPr="00607BAB">
        <w:rPr>
          <w:rFonts w:asciiTheme="minorEastAsia" w:eastAsiaTheme="minorEastAsia" w:hAnsiTheme="minorEastAsia" w:hint="eastAsia"/>
          <w:szCs w:val="21"/>
        </w:rPr>
        <w:t xml:space="preserve">　</w:t>
      </w:r>
      <w:r w:rsidR="00CD3D92" w:rsidRPr="00607BAB">
        <w:rPr>
          <w:rFonts w:asciiTheme="minorEastAsia" w:eastAsiaTheme="minorEastAsia" w:hAnsiTheme="minorEastAsia" w:hint="eastAsia"/>
          <w:szCs w:val="21"/>
        </w:rPr>
        <w:t>・</w:t>
      </w:r>
      <w:r w:rsidR="00C95A5D" w:rsidRPr="00607BAB">
        <w:rPr>
          <w:rFonts w:asciiTheme="minorEastAsia" w:eastAsiaTheme="minorEastAsia" w:hAnsiTheme="minorEastAsia" w:hint="eastAsia"/>
          <w:szCs w:val="21"/>
        </w:rPr>
        <w:t>提供</w:t>
      </w:r>
      <w:r w:rsidR="00CD3D92" w:rsidRPr="00607BAB">
        <w:rPr>
          <w:rFonts w:asciiTheme="minorEastAsia" w:eastAsiaTheme="minorEastAsia" w:hAnsiTheme="minorEastAsia" w:hint="eastAsia"/>
          <w:szCs w:val="21"/>
        </w:rPr>
        <w:t>事業者</w:t>
      </w:r>
      <w:r w:rsidR="00C95A5D" w:rsidRPr="00607BAB">
        <w:rPr>
          <w:rFonts w:asciiTheme="minorEastAsia" w:eastAsiaTheme="minorEastAsia" w:hAnsiTheme="minorEastAsia" w:hint="eastAsia"/>
          <w:szCs w:val="21"/>
        </w:rPr>
        <w:t>の判断により、広告を掲載しない感熱ロール紙のご提供も可能です。</w:t>
      </w:r>
    </w:p>
    <w:p w14:paraId="2FC99C3F" w14:textId="77777777" w:rsidR="00C95A5D" w:rsidRPr="00607BAB" w:rsidRDefault="00C95A5D" w:rsidP="00C95A5D">
      <w:pPr>
        <w:rPr>
          <w:rFonts w:asciiTheme="minorEastAsia" w:eastAsiaTheme="minorEastAsia" w:hAnsiTheme="minorEastAsia"/>
          <w:szCs w:val="21"/>
        </w:rPr>
      </w:pPr>
    </w:p>
    <w:p w14:paraId="647BE93D" w14:textId="77777777" w:rsidR="00C95A5D" w:rsidRPr="00607BAB" w:rsidRDefault="00C6756B" w:rsidP="00CD3D92">
      <w:pPr>
        <w:ind w:firstLineChars="100" w:firstLine="211"/>
        <w:rPr>
          <w:rFonts w:asciiTheme="majorEastAsia" w:eastAsiaTheme="majorEastAsia" w:hAnsiTheme="majorEastAsia"/>
          <w:b/>
          <w:szCs w:val="21"/>
        </w:rPr>
      </w:pPr>
      <w:r w:rsidRPr="00607BAB">
        <w:rPr>
          <w:rFonts w:asciiTheme="majorEastAsia" w:eastAsiaTheme="majorEastAsia" w:hAnsiTheme="majorEastAsia" w:hint="eastAsia"/>
          <w:b/>
          <w:szCs w:val="21"/>
        </w:rPr>
        <w:t>８</w:t>
      </w:r>
      <w:r w:rsidR="008E777E">
        <w:rPr>
          <w:rFonts w:asciiTheme="majorEastAsia" w:eastAsiaTheme="majorEastAsia" w:hAnsiTheme="majorEastAsia" w:hint="eastAsia"/>
          <w:b/>
          <w:szCs w:val="21"/>
        </w:rPr>
        <w:t xml:space="preserve">　</w:t>
      </w:r>
      <w:r w:rsidR="00C95A5D" w:rsidRPr="00607BAB">
        <w:rPr>
          <w:rFonts w:asciiTheme="majorEastAsia" w:eastAsiaTheme="majorEastAsia" w:hAnsiTheme="majorEastAsia" w:hint="eastAsia"/>
          <w:b/>
          <w:szCs w:val="21"/>
        </w:rPr>
        <w:t>掲載できない広告</w:t>
      </w:r>
    </w:p>
    <w:p w14:paraId="00AFA686" w14:textId="77777777" w:rsidR="00C95A5D" w:rsidRPr="00607BAB" w:rsidRDefault="00C95A5D" w:rsidP="00C53908">
      <w:pPr>
        <w:ind w:left="630" w:hangingChars="300" w:hanging="630"/>
        <w:rPr>
          <w:rFonts w:asciiTheme="minorEastAsia" w:eastAsiaTheme="minorEastAsia" w:hAnsiTheme="minorEastAsia"/>
          <w:szCs w:val="21"/>
        </w:rPr>
      </w:pPr>
      <w:r w:rsidRPr="00607BAB">
        <w:rPr>
          <w:rFonts w:asciiTheme="minorEastAsia" w:eastAsiaTheme="minorEastAsia" w:hAnsiTheme="minorEastAsia" w:hint="eastAsia"/>
          <w:szCs w:val="21"/>
        </w:rPr>
        <w:t xml:space="preserve">　</w:t>
      </w:r>
      <w:r w:rsidR="00C53908" w:rsidRPr="00607BAB">
        <w:rPr>
          <w:rFonts w:asciiTheme="minorEastAsia" w:eastAsiaTheme="minorEastAsia" w:hAnsiTheme="minorEastAsia" w:hint="eastAsia"/>
          <w:szCs w:val="21"/>
        </w:rPr>
        <w:t xml:space="preserve">　　</w:t>
      </w:r>
      <w:r w:rsidRPr="00607BAB">
        <w:rPr>
          <w:rFonts w:asciiTheme="minorEastAsia" w:eastAsiaTheme="minorEastAsia" w:hAnsiTheme="minorEastAsia" w:hint="eastAsia"/>
          <w:szCs w:val="21"/>
        </w:rPr>
        <w:t xml:space="preserve">　西宮市広告掲載要綱第２条及び西宮市広告掲載基準第４条から第８条までに該当する広告は掲載できません。</w:t>
      </w:r>
    </w:p>
    <w:p w14:paraId="6D942297" w14:textId="77777777" w:rsidR="00C95A5D" w:rsidRPr="00607BAB" w:rsidRDefault="00C95A5D" w:rsidP="00C95A5D">
      <w:pPr>
        <w:rPr>
          <w:rFonts w:asciiTheme="minorEastAsia" w:eastAsiaTheme="minorEastAsia" w:hAnsiTheme="minorEastAsia"/>
          <w:szCs w:val="21"/>
        </w:rPr>
      </w:pPr>
    </w:p>
    <w:p w14:paraId="66FFF8BC" w14:textId="77777777" w:rsidR="00C95A5D" w:rsidRPr="00607BAB" w:rsidRDefault="008E777E" w:rsidP="00CD3D92">
      <w:pPr>
        <w:ind w:firstLineChars="100" w:firstLine="211"/>
        <w:rPr>
          <w:rFonts w:asciiTheme="majorEastAsia" w:eastAsiaTheme="majorEastAsia" w:hAnsiTheme="majorEastAsia"/>
          <w:b/>
          <w:szCs w:val="21"/>
        </w:rPr>
      </w:pPr>
      <w:r>
        <w:rPr>
          <w:rFonts w:asciiTheme="majorEastAsia" w:eastAsiaTheme="majorEastAsia" w:hAnsiTheme="majorEastAsia" w:hint="eastAsia"/>
          <w:b/>
          <w:szCs w:val="21"/>
        </w:rPr>
        <w:t xml:space="preserve">９　</w:t>
      </w:r>
      <w:r w:rsidR="00C95A5D" w:rsidRPr="00607BAB">
        <w:rPr>
          <w:rFonts w:asciiTheme="majorEastAsia" w:eastAsiaTheme="majorEastAsia" w:hAnsiTheme="majorEastAsia" w:hint="eastAsia"/>
          <w:b/>
          <w:szCs w:val="21"/>
        </w:rPr>
        <w:t>広告掲載の取消</w:t>
      </w:r>
    </w:p>
    <w:p w14:paraId="04F62FAC" w14:textId="77777777" w:rsidR="00C95A5D" w:rsidRPr="00607BAB" w:rsidRDefault="00C95A5D" w:rsidP="00C95A5D">
      <w:pPr>
        <w:ind w:left="420" w:hangingChars="200" w:hanging="420"/>
        <w:rPr>
          <w:rFonts w:asciiTheme="minorEastAsia" w:eastAsiaTheme="minorEastAsia" w:hAnsiTheme="minorEastAsia"/>
          <w:szCs w:val="21"/>
        </w:rPr>
      </w:pPr>
      <w:r w:rsidRPr="00607BAB">
        <w:rPr>
          <w:rFonts w:asciiTheme="minorEastAsia" w:eastAsiaTheme="minorEastAsia" w:hAnsiTheme="minorEastAsia" w:hint="eastAsia"/>
          <w:szCs w:val="21"/>
        </w:rPr>
        <w:t xml:space="preserve">　</w:t>
      </w:r>
      <w:r w:rsidR="00C53908" w:rsidRPr="00607BAB">
        <w:rPr>
          <w:rFonts w:asciiTheme="minorEastAsia" w:eastAsiaTheme="minorEastAsia" w:hAnsiTheme="minorEastAsia" w:hint="eastAsia"/>
          <w:szCs w:val="21"/>
        </w:rPr>
        <w:t xml:space="preserve">　　</w:t>
      </w:r>
      <w:r w:rsidRPr="00607BAB">
        <w:rPr>
          <w:rFonts w:asciiTheme="minorEastAsia" w:eastAsiaTheme="minorEastAsia" w:hAnsiTheme="minorEastAsia" w:hint="eastAsia"/>
          <w:szCs w:val="21"/>
        </w:rPr>
        <w:t xml:space="preserve">　下記に掲げる場合、広告掲載</w:t>
      </w:r>
      <w:r w:rsidR="008E777E">
        <w:rPr>
          <w:rFonts w:asciiTheme="minorEastAsia" w:eastAsiaTheme="minorEastAsia" w:hAnsiTheme="minorEastAsia" w:hint="eastAsia"/>
          <w:szCs w:val="21"/>
        </w:rPr>
        <w:t>の決定を</w:t>
      </w:r>
      <w:r w:rsidRPr="00607BAB">
        <w:rPr>
          <w:rFonts w:asciiTheme="minorEastAsia" w:eastAsiaTheme="minorEastAsia" w:hAnsiTheme="minorEastAsia" w:hint="eastAsia"/>
          <w:szCs w:val="21"/>
        </w:rPr>
        <w:t>取り消すことがあります。</w:t>
      </w:r>
    </w:p>
    <w:p w14:paraId="738F981F" w14:textId="77777777" w:rsidR="00C95A5D" w:rsidRPr="00607BAB" w:rsidRDefault="00C95A5D" w:rsidP="00C95A5D">
      <w:pPr>
        <w:ind w:left="420" w:hangingChars="200" w:hanging="420"/>
        <w:rPr>
          <w:rFonts w:asciiTheme="minorEastAsia" w:eastAsiaTheme="minorEastAsia" w:hAnsiTheme="minorEastAsia"/>
          <w:szCs w:val="21"/>
        </w:rPr>
      </w:pPr>
      <w:r w:rsidRPr="00607BAB">
        <w:rPr>
          <w:rFonts w:asciiTheme="minorEastAsia" w:eastAsiaTheme="minorEastAsia" w:hAnsiTheme="minorEastAsia" w:hint="eastAsia"/>
          <w:szCs w:val="21"/>
        </w:rPr>
        <w:t xml:space="preserve">　</w:t>
      </w:r>
      <w:r w:rsidR="00C53908" w:rsidRPr="00607BAB">
        <w:rPr>
          <w:rFonts w:asciiTheme="minorEastAsia" w:eastAsiaTheme="minorEastAsia" w:hAnsiTheme="minorEastAsia" w:hint="eastAsia"/>
          <w:szCs w:val="21"/>
        </w:rPr>
        <w:t xml:space="preserve">　　　</w:t>
      </w:r>
      <w:r w:rsidRPr="00607BAB">
        <w:rPr>
          <w:rFonts w:asciiTheme="minorEastAsia" w:eastAsiaTheme="minorEastAsia" w:hAnsiTheme="minorEastAsia" w:hint="eastAsia"/>
          <w:szCs w:val="21"/>
        </w:rPr>
        <w:t>・指定する期日までに広告内容等の調整ができない場合</w:t>
      </w:r>
    </w:p>
    <w:p w14:paraId="66CBD7C4" w14:textId="77777777" w:rsidR="00C95A5D" w:rsidRPr="00607BAB" w:rsidRDefault="00C53908" w:rsidP="00C53908">
      <w:pPr>
        <w:ind w:leftChars="400" w:left="1050" w:hangingChars="100" w:hanging="210"/>
        <w:rPr>
          <w:rFonts w:asciiTheme="minorEastAsia" w:eastAsiaTheme="minorEastAsia" w:hAnsiTheme="minorEastAsia"/>
          <w:szCs w:val="21"/>
        </w:rPr>
      </w:pPr>
      <w:r w:rsidRPr="00607BAB">
        <w:rPr>
          <w:rFonts w:asciiTheme="minorEastAsia" w:eastAsiaTheme="minorEastAsia" w:hAnsiTheme="minorEastAsia" w:hint="eastAsia"/>
          <w:szCs w:val="21"/>
        </w:rPr>
        <w:t>・</w:t>
      </w:r>
      <w:r w:rsidR="00C95A5D" w:rsidRPr="00607BAB">
        <w:rPr>
          <w:rFonts w:asciiTheme="minorEastAsia" w:eastAsiaTheme="minorEastAsia" w:hAnsiTheme="minorEastAsia" w:hint="eastAsia"/>
          <w:szCs w:val="21"/>
        </w:rPr>
        <w:t>本市の名誉または、信用を失墜し、業務を妨害し、もしくは事務を停滞させるような行為があった場合</w:t>
      </w:r>
    </w:p>
    <w:p w14:paraId="352179CF" w14:textId="77777777" w:rsidR="00C95A5D" w:rsidRPr="00607BAB" w:rsidRDefault="00C95A5D" w:rsidP="00C53908">
      <w:pPr>
        <w:ind w:left="1050" w:hangingChars="500" w:hanging="1050"/>
        <w:rPr>
          <w:rFonts w:asciiTheme="minorEastAsia" w:eastAsiaTheme="minorEastAsia" w:hAnsiTheme="minorEastAsia"/>
          <w:szCs w:val="21"/>
        </w:rPr>
      </w:pPr>
      <w:r w:rsidRPr="00607BAB">
        <w:rPr>
          <w:rFonts w:asciiTheme="minorEastAsia" w:eastAsiaTheme="minorEastAsia" w:hAnsiTheme="minorEastAsia" w:hint="eastAsia"/>
          <w:szCs w:val="21"/>
        </w:rPr>
        <w:t xml:space="preserve">　</w:t>
      </w:r>
      <w:r w:rsidR="00C53908" w:rsidRPr="00607BAB">
        <w:rPr>
          <w:rFonts w:asciiTheme="minorEastAsia" w:eastAsiaTheme="minorEastAsia" w:hAnsiTheme="minorEastAsia" w:hint="eastAsia"/>
          <w:szCs w:val="21"/>
        </w:rPr>
        <w:t xml:space="preserve">　　　</w:t>
      </w:r>
      <w:r w:rsidRPr="00607BAB">
        <w:rPr>
          <w:rFonts w:asciiTheme="minorEastAsia" w:eastAsiaTheme="minorEastAsia" w:hAnsiTheme="minorEastAsia" w:hint="eastAsia"/>
          <w:szCs w:val="21"/>
        </w:rPr>
        <w:t>・倒産、破産等により広告を掲載する必要がなくなった場合、または広告掲載者がその社会的信用を著しく損なうような不祥事を起こした場合</w:t>
      </w:r>
    </w:p>
    <w:p w14:paraId="604ABA7C" w14:textId="77777777" w:rsidR="00C95A5D" w:rsidRPr="00607BAB" w:rsidRDefault="00C95A5D" w:rsidP="00C95A5D">
      <w:pPr>
        <w:ind w:left="420" w:hangingChars="200" w:hanging="420"/>
        <w:rPr>
          <w:rFonts w:asciiTheme="minorEastAsia" w:eastAsiaTheme="minorEastAsia" w:hAnsiTheme="minorEastAsia"/>
          <w:szCs w:val="21"/>
        </w:rPr>
      </w:pPr>
      <w:r w:rsidRPr="00607BAB">
        <w:rPr>
          <w:rFonts w:asciiTheme="minorEastAsia" w:eastAsiaTheme="minorEastAsia" w:hAnsiTheme="minorEastAsia" w:hint="eastAsia"/>
          <w:szCs w:val="21"/>
        </w:rPr>
        <w:t xml:space="preserve">　</w:t>
      </w:r>
      <w:r w:rsidR="00C53908" w:rsidRPr="00607BAB">
        <w:rPr>
          <w:rFonts w:asciiTheme="minorEastAsia" w:eastAsiaTheme="minorEastAsia" w:hAnsiTheme="minorEastAsia" w:hint="eastAsia"/>
          <w:szCs w:val="21"/>
        </w:rPr>
        <w:t xml:space="preserve">　　　</w:t>
      </w:r>
      <w:r w:rsidRPr="00607BAB">
        <w:rPr>
          <w:rFonts w:asciiTheme="minorEastAsia" w:eastAsiaTheme="minorEastAsia" w:hAnsiTheme="minorEastAsia" w:hint="eastAsia"/>
          <w:szCs w:val="21"/>
        </w:rPr>
        <w:t>・その他市長が広告掲載に支障があると認めたとき</w:t>
      </w:r>
    </w:p>
    <w:p w14:paraId="2DE12168" w14:textId="77777777" w:rsidR="00C95A5D" w:rsidRPr="00607BAB" w:rsidRDefault="00C95A5D" w:rsidP="00C95A5D">
      <w:pPr>
        <w:rPr>
          <w:rFonts w:asciiTheme="minorEastAsia" w:eastAsiaTheme="minorEastAsia" w:hAnsiTheme="minorEastAsia"/>
          <w:szCs w:val="21"/>
        </w:rPr>
      </w:pPr>
    </w:p>
    <w:p w14:paraId="30CB5E03" w14:textId="77777777" w:rsidR="00C95A5D" w:rsidRPr="00607BAB" w:rsidRDefault="008E777E" w:rsidP="00C6756B">
      <w:pPr>
        <w:rPr>
          <w:rFonts w:asciiTheme="majorEastAsia" w:eastAsiaTheme="majorEastAsia" w:hAnsiTheme="majorEastAsia"/>
          <w:b/>
          <w:szCs w:val="21"/>
        </w:rPr>
      </w:pPr>
      <w:r>
        <w:rPr>
          <w:rFonts w:asciiTheme="majorEastAsia" w:eastAsiaTheme="majorEastAsia" w:hAnsiTheme="majorEastAsia" w:hint="eastAsia"/>
          <w:b/>
          <w:szCs w:val="21"/>
        </w:rPr>
        <w:t xml:space="preserve">１０　</w:t>
      </w:r>
      <w:r w:rsidR="00C95A5D" w:rsidRPr="00607BAB">
        <w:rPr>
          <w:rFonts w:asciiTheme="majorEastAsia" w:eastAsiaTheme="majorEastAsia" w:hAnsiTheme="majorEastAsia" w:hint="eastAsia"/>
          <w:b/>
          <w:szCs w:val="21"/>
        </w:rPr>
        <w:t>感熱ロール紙の代物補償</w:t>
      </w:r>
    </w:p>
    <w:p w14:paraId="04E25AA8" w14:textId="77777777" w:rsidR="00C95A5D" w:rsidRPr="00607BAB" w:rsidRDefault="00C95A5D" w:rsidP="00C53908">
      <w:pPr>
        <w:ind w:left="630" w:hangingChars="300" w:hanging="630"/>
        <w:rPr>
          <w:rFonts w:asciiTheme="minorEastAsia" w:eastAsiaTheme="minorEastAsia" w:hAnsiTheme="minorEastAsia"/>
          <w:szCs w:val="21"/>
        </w:rPr>
      </w:pPr>
      <w:r w:rsidRPr="00607BAB">
        <w:rPr>
          <w:rFonts w:asciiTheme="minorEastAsia" w:eastAsiaTheme="minorEastAsia" w:hAnsiTheme="minorEastAsia" w:hint="eastAsia"/>
          <w:szCs w:val="21"/>
        </w:rPr>
        <w:t xml:space="preserve">　</w:t>
      </w:r>
      <w:r w:rsidR="00C53908" w:rsidRPr="00607BAB">
        <w:rPr>
          <w:rFonts w:asciiTheme="minorEastAsia" w:eastAsiaTheme="minorEastAsia" w:hAnsiTheme="minorEastAsia" w:hint="eastAsia"/>
          <w:szCs w:val="21"/>
        </w:rPr>
        <w:t xml:space="preserve">　　</w:t>
      </w:r>
      <w:r w:rsidR="00CD3D92" w:rsidRPr="00607BAB">
        <w:rPr>
          <w:rFonts w:asciiTheme="minorEastAsia" w:eastAsiaTheme="minorEastAsia" w:hAnsiTheme="minorEastAsia" w:hint="eastAsia"/>
          <w:szCs w:val="21"/>
        </w:rPr>
        <w:t xml:space="preserve">　</w:t>
      </w:r>
      <w:r w:rsidR="00951280" w:rsidRPr="00607BAB">
        <w:rPr>
          <w:rFonts w:asciiTheme="minorEastAsia" w:eastAsiaTheme="minorEastAsia" w:hAnsiTheme="minorEastAsia" w:hint="eastAsia"/>
          <w:szCs w:val="21"/>
        </w:rPr>
        <w:t>提供</w:t>
      </w:r>
      <w:r w:rsidR="00CD3D92" w:rsidRPr="00607BAB">
        <w:rPr>
          <w:rFonts w:asciiTheme="minorEastAsia" w:eastAsiaTheme="minorEastAsia" w:hAnsiTheme="minorEastAsia" w:hint="eastAsia"/>
          <w:szCs w:val="21"/>
        </w:rPr>
        <w:t>事業者</w:t>
      </w:r>
      <w:r w:rsidR="00A13D3F" w:rsidRPr="00607BAB">
        <w:rPr>
          <w:rFonts w:asciiTheme="minorEastAsia" w:eastAsiaTheme="minorEastAsia" w:hAnsiTheme="minorEastAsia" w:hint="eastAsia"/>
          <w:szCs w:val="21"/>
        </w:rPr>
        <w:t>が「９．</w:t>
      </w:r>
      <w:r w:rsidR="00CD3D92" w:rsidRPr="00607BAB">
        <w:rPr>
          <w:rFonts w:asciiTheme="minorEastAsia" w:eastAsiaTheme="minorEastAsia" w:hAnsiTheme="minorEastAsia" w:hint="eastAsia"/>
          <w:szCs w:val="21"/>
        </w:rPr>
        <w:t>広告掲載の取消」を受けた場合は、</w:t>
      </w:r>
      <w:r w:rsidRPr="00607BAB">
        <w:rPr>
          <w:rFonts w:asciiTheme="minorEastAsia" w:eastAsiaTheme="minorEastAsia" w:hAnsiTheme="minorEastAsia" w:hint="eastAsia"/>
          <w:szCs w:val="21"/>
        </w:rPr>
        <w:t>代わり</w:t>
      </w:r>
      <w:r w:rsidR="008B1EFF">
        <w:rPr>
          <w:rFonts w:asciiTheme="minorEastAsia" w:eastAsiaTheme="minorEastAsia" w:hAnsiTheme="minorEastAsia" w:hint="eastAsia"/>
          <w:szCs w:val="21"/>
        </w:rPr>
        <w:t>に使用する</w:t>
      </w:r>
      <w:r w:rsidRPr="00607BAB">
        <w:rPr>
          <w:rFonts w:asciiTheme="minorEastAsia" w:eastAsiaTheme="minorEastAsia" w:hAnsiTheme="minorEastAsia" w:hint="eastAsia"/>
          <w:szCs w:val="21"/>
        </w:rPr>
        <w:t>感熱ロール紙</w:t>
      </w:r>
      <w:r w:rsidR="00577EFB" w:rsidRPr="00607BAB">
        <w:rPr>
          <w:rFonts w:asciiTheme="minorEastAsia" w:eastAsiaTheme="minorEastAsia" w:hAnsiTheme="minorEastAsia" w:hint="eastAsia"/>
          <w:szCs w:val="21"/>
        </w:rPr>
        <w:t>を、指定する期日</w:t>
      </w:r>
      <w:r w:rsidRPr="00607BAB">
        <w:rPr>
          <w:rFonts w:asciiTheme="minorEastAsia" w:eastAsiaTheme="minorEastAsia" w:hAnsiTheme="minorEastAsia" w:hint="eastAsia"/>
          <w:szCs w:val="21"/>
        </w:rPr>
        <w:t>までに、指定する数量をご提供ください。</w:t>
      </w:r>
    </w:p>
    <w:p w14:paraId="7ABC9008" w14:textId="77777777" w:rsidR="00C95A5D" w:rsidRPr="00607BAB" w:rsidRDefault="00C95A5D" w:rsidP="00C95A5D">
      <w:pPr>
        <w:rPr>
          <w:rFonts w:asciiTheme="minorEastAsia" w:eastAsiaTheme="minorEastAsia" w:hAnsiTheme="minorEastAsia"/>
          <w:szCs w:val="21"/>
        </w:rPr>
      </w:pPr>
    </w:p>
    <w:p w14:paraId="2EEE7B2B" w14:textId="77777777" w:rsidR="00C95A5D" w:rsidRPr="00607BAB" w:rsidRDefault="008E777E" w:rsidP="00C95A5D">
      <w:pPr>
        <w:rPr>
          <w:rFonts w:asciiTheme="minorEastAsia" w:eastAsiaTheme="minorEastAsia" w:hAnsiTheme="minorEastAsia"/>
          <w:szCs w:val="21"/>
        </w:rPr>
      </w:pPr>
      <w:r>
        <w:rPr>
          <w:rFonts w:asciiTheme="majorEastAsia" w:eastAsiaTheme="majorEastAsia" w:hAnsiTheme="majorEastAsia" w:hint="eastAsia"/>
          <w:b/>
          <w:szCs w:val="21"/>
        </w:rPr>
        <w:t xml:space="preserve">１１　</w:t>
      </w:r>
      <w:r w:rsidR="00C95A5D" w:rsidRPr="00607BAB">
        <w:rPr>
          <w:rFonts w:asciiTheme="majorEastAsia" w:eastAsiaTheme="majorEastAsia" w:hAnsiTheme="majorEastAsia" w:hint="eastAsia"/>
          <w:b/>
          <w:szCs w:val="21"/>
        </w:rPr>
        <w:t>提供</w:t>
      </w:r>
      <w:r w:rsidR="00CD3D92" w:rsidRPr="00607BAB">
        <w:rPr>
          <w:rFonts w:asciiTheme="majorEastAsia" w:eastAsiaTheme="majorEastAsia" w:hAnsiTheme="majorEastAsia" w:hint="eastAsia"/>
          <w:b/>
          <w:szCs w:val="21"/>
        </w:rPr>
        <w:t>事業</w:t>
      </w:r>
      <w:r w:rsidR="00C95A5D" w:rsidRPr="00607BAB">
        <w:rPr>
          <w:rFonts w:asciiTheme="majorEastAsia" w:eastAsiaTheme="majorEastAsia" w:hAnsiTheme="majorEastAsia" w:hint="eastAsia"/>
          <w:b/>
          <w:szCs w:val="21"/>
        </w:rPr>
        <w:t>者の責務</w:t>
      </w:r>
    </w:p>
    <w:p w14:paraId="0DF7E8A1" w14:textId="77777777" w:rsidR="00C95A5D" w:rsidRPr="00607BAB" w:rsidRDefault="00CD3D92" w:rsidP="00C53908">
      <w:pPr>
        <w:ind w:leftChars="400" w:left="1050" w:hangingChars="100" w:hanging="210"/>
        <w:rPr>
          <w:rFonts w:asciiTheme="minorEastAsia" w:eastAsiaTheme="minorEastAsia" w:hAnsiTheme="minorEastAsia"/>
          <w:szCs w:val="21"/>
        </w:rPr>
      </w:pPr>
      <w:r w:rsidRPr="00607BAB">
        <w:rPr>
          <w:rFonts w:asciiTheme="minorEastAsia" w:eastAsiaTheme="minorEastAsia" w:hAnsiTheme="minorEastAsia" w:hint="eastAsia"/>
          <w:szCs w:val="21"/>
        </w:rPr>
        <w:t>・提供事業者は、広告の内容や感熱ロール紙</w:t>
      </w:r>
      <w:r w:rsidR="00C95A5D" w:rsidRPr="00607BAB">
        <w:rPr>
          <w:rFonts w:asciiTheme="minorEastAsia" w:eastAsiaTheme="minorEastAsia" w:hAnsiTheme="minorEastAsia" w:hint="eastAsia"/>
          <w:szCs w:val="21"/>
        </w:rPr>
        <w:t>提供に関する一切の責任を負うものとします。</w:t>
      </w:r>
    </w:p>
    <w:p w14:paraId="7AA43151" w14:textId="77777777" w:rsidR="00C95A5D" w:rsidRPr="00607BAB" w:rsidRDefault="00C95A5D" w:rsidP="00C53908">
      <w:pPr>
        <w:ind w:leftChars="400" w:left="1050" w:hangingChars="100" w:hanging="210"/>
        <w:rPr>
          <w:rFonts w:asciiTheme="minorEastAsia" w:eastAsiaTheme="minorEastAsia" w:hAnsiTheme="minorEastAsia"/>
          <w:szCs w:val="21"/>
        </w:rPr>
      </w:pPr>
      <w:r w:rsidRPr="00607BAB">
        <w:rPr>
          <w:rFonts w:asciiTheme="minorEastAsia" w:eastAsiaTheme="minorEastAsia" w:hAnsiTheme="minorEastAsia" w:hint="eastAsia"/>
          <w:szCs w:val="21"/>
        </w:rPr>
        <w:t>・第三者から、掲載された広告に関連して損害を被った旨の請求がなされた場合は、</w:t>
      </w:r>
      <w:r w:rsidR="00CD3D92" w:rsidRPr="00607BAB">
        <w:rPr>
          <w:rFonts w:asciiTheme="minorEastAsia" w:eastAsiaTheme="minorEastAsia" w:hAnsiTheme="minorEastAsia" w:hint="eastAsia"/>
          <w:szCs w:val="21"/>
        </w:rPr>
        <w:t>提供事業者</w:t>
      </w:r>
      <w:r w:rsidRPr="00607BAB">
        <w:rPr>
          <w:rFonts w:asciiTheme="minorEastAsia" w:eastAsiaTheme="minorEastAsia" w:hAnsiTheme="minorEastAsia" w:hint="eastAsia"/>
          <w:szCs w:val="21"/>
        </w:rPr>
        <w:t>の責任及び負担において解決するものとします。</w:t>
      </w:r>
    </w:p>
    <w:p w14:paraId="0804DF8C" w14:textId="77777777" w:rsidR="00D76E46" w:rsidRPr="00607BAB" w:rsidRDefault="00D76E46" w:rsidP="00D76E46">
      <w:pPr>
        <w:rPr>
          <w:rFonts w:asciiTheme="minorEastAsia" w:eastAsiaTheme="minorEastAsia" w:hAnsiTheme="minorEastAsia"/>
          <w:szCs w:val="21"/>
        </w:rPr>
      </w:pPr>
    </w:p>
    <w:p w14:paraId="3E00BFB9" w14:textId="77777777" w:rsidR="00C95A5D" w:rsidRPr="00607BAB" w:rsidRDefault="0064021B" w:rsidP="00D76E46">
      <w:pPr>
        <w:rPr>
          <w:rFonts w:asciiTheme="majorEastAsia" w:eastAsiaTheme="majorEastAsia" w:hAnsiTheme="majorEastAsia"/>
          <w:b/>
          <w:szCs w:val="21"/>
        </w:rPr>
      </w:pPr>
      <w:r>
        <w:rPr>
          <w:rFonts w:asciiTheme="majorEastAsia" w:eastAsiaTheme="majorEastAsia" w:hAnsiTheme="majorEastAsia" w:hint="eastAsia"/>
          <w:b/>
          <w:szCs w:val="21"/>
        </w:rPr>
        <w:t>１２</w:t>
      </w:r>
      <w:r w:rsidR="008E777E">
        <w:rPr>
          <w:rFonts w:asciiTheme="majorEastAsia" w:eastAsiaTheme="majorEastAsia" w:hAnsiTheme="majorEastAsia" w:hint="eastAsia"/>
          <w:b/>
          <w:szCs w:val="21"/>
        </w:rPr>
        <w:t xml:space="preserve">　</w:t>
      </w:r>
      <w:r w:rsidR="00C95A5D" w:rsidRPr="00607BAB">
        <w:rPr>
          <w:rFonts w:asciiTheme="majorEastAsia" w:eastAsiaTheme="majorEastAsia" w:hAnsiTheme="majorEastAsia" w:hint="eastAsia"/>
          <w:b/>
          <w:szCs w:val="21"/>
        </w:rPr>
        <w:t>申込方法</w:t>
      </w:r>
    </w:p>
    <w:p w14:paraId="3DC7E915" w14:textId="77777777" w:rsidR="0064021B" w:rsidRDefault="0064021B" w:rsidP="0064021B">
      <w:pPr>
        <w:pStyle w:val="a7"/>
        <w:numPr>
          <w:ilvl w:val="0"/>
          <w:numId w:val="3"/>
        </w:numPr>
        <w:ind w:leftChars="0"/>
        <w:rPr>
          <w:rFonts w:asciiTheme="minorEastAsia" w:eastAsiaTheme="minorEastAsia" w:hAnsiTheme="minorEastAsia"/>
          <w:szCs w:val="21"/>
        </w:rPr>
      </w:pPr>
      <w:r w:rsidRPr="0064021B">
        <w:rPr>
          <w:rFonts w:asciiTheme="minorEastAsia" w:eastAsiaTheme="minorEastAsia" w:hAnsiTheme="minorEastAsia" w:hint="eastAsia"/>
          <w:szCs w:val="21"/>
        </w:rPr>
        <w:t>必要書類</w:t>
      </w:r>
    </w:p>
    <w:p w14:paraId="3945B268" w14:textId="77777777" w:rsidR="0064021B" w:rsidRPr="0064021B" w:rsidRDefault="0064021B" w:rsidP="0064021B">
      <w:pPr>
        <w:pStyle w:val="a7"/>
        <w:ind w:leftChars="0" w:left="1572"/>
        <w:rPr>
          <w:rFonts w:asciiTheme="minorEastAsia" w:eastAsiaTheme="minorEastAsia" w:hAnsiTheme="minorEastAsia"/>
          <w:szCs w:val="21"/>
        </w:rPr>
      </w:pPr>
      <w:r>
        <w:rPr>
          <w:rFonts w:asciiTheme="minorEastAsia" w:eastAsiaTheme="minorEastAsia" w:hAnsiTheme="minorEastAsia" w:hint="eastAsia"/>
          <w:szCs w:val="21"/>
        </w:rPr>
        <w:t>申込書、広告原稿案</w:t>
      </w:r>
    </w:p>
    <w:p w14:paraId="41DA0936" w14:textId="77777777" w:rsidR="0064021B" w:rsidRDefault="0064021B" w:rsidP="0064021B">
      <w:pPr>
        <w:pStyle w:val="a7"/>
        <w:numPr>
          <w:ilvl w:val="0"/>
          <w:numId w:val="3"/>
        </w:numPr>
        <w:ind w:leftChars="0"/>
        <w:rPr>
          <w:rFonts w:asciiTheme="minorEastAsia" w:eastAsiaTheme="minorEastAsia" w:hAnsiTheme="minorEastAsia"/>
          <w:szCs w:val="21"/>
        </w:rPr>
      </w:pPr>
      <w:r>
        <w:rPr>
          <w:rFonts w:asciiTheme="minorEastAsia" w:eastAsiaTheme="minorEastAsia" w:hAnsiTheme="minorEastAsia" w:hint="eastAsia"/>
          <w:szCs w:val="21"/>
        </w:rPr>
        <w:t>提出方法</w:t>
      </w:r>
    </w:p>
    <w:p w14:paraId="64A036C1" w14:textId="77777777" w:rsidR="0064021B" w:rsidRDefault="0064021B" w:rsidP="0064021B">
      <w:pPr>
        <w:pStyle w:val="a7"/>
        <w:ind w:leftChars="0" w:left="1572"/>
        <w:rPr>
          <w:rFonts w:asciiTheme="minorEastAsia" w:eastAsiaTheme="minorEastAsia" w:hAnsiTheme="minorEastAsia"/>
          <w:szCs w:val="21"/>
        </w:rPr>
      </w:pPr>
      <w:r>
        <w:rPr>
          <w:rFonts w:asciiTheme="minorEastAsia" w:eastAsiaTheme="minorEastAsia" w:hAnsiTheme="minorEastAsia" w:hint="eastAsia"/>
          <w:szCs w:val="21"/>
        </w:rPr>
        <w:t>持参又は郵送、E-</w:t>
      </w:r>
      <w:r>
        <w:rPr>
          <w:rFonts w:asciiTheme="minorEastAsia" w:eastAsiaTheme="minorEastAsia" w:hAnsiTheme="minorEastAsia"/>
          <w:szCs w:val="21"/>
        </w:rPr>
        <w:t>mail</w:t>
      </w:r>
    </w:p>
    <w:p w14:paraId="716177A8" w14:textId="77777777" w:rsidR="00C95A5D" w:rsidRPr="0064021B" w:rsidRDefault="000B3887" w:rsidP="0064021B">
      <w:pPr>
        <w:pStyle w:val="a7"/>
        <w:ind w:leftChars="0" w:left="1572"/>
        <w:rPr>
          <w:rFonts w:asciiTheme="minorEastAsia" w:eastAsiaTheme="minorEastAsia" w:hAnsiTheme="minorEastAsia"/>
          <w:szCs w:val="21"/>
        </w:rPr>
      </w:pPr>
      <w:r w:rsidRPr="0064021B">
        <w:rPr>
          <w:rFonts w:asciiTheme="minorEastAsia" w:eastAsiaTheme="minorEastAsia" w:hAnsiTheme="minorEastAsia" w:hint="eastAsia"/>
          <w:szCs w:val="21"/>
        </w:rPr>
        <w:t>なお、データ送付の場合は、事故防止のため必ず電話で提出した旨の連絡をお願いします。</w:t>
      </w:r>
    </w:p>
    <w:p w14:paraId="4338574D" w14:textId="77777777" w:rsidR="00CF1296" w:rsidRPr="00607BAB" w:rsidRDefault="00CF1296" w:rsidP="00C95A5D">
      <w:pPr>
        <w:ind w:left="420" w:hangingChars="200" w:hanging="420"/>
        <w:rPr>
          <w:rFonts w:asciiTheme="minorEastAsia" w:eastAsiaTheme="minorEastAsia" w:hAnsiTheme="minorEastAsia"/>
          <w:szCs w:val="21"/>
        </w:rPr>
      </w:pPr>
    </w:p>
    <w:p w14:paraId="6379F4C5" w14:textId="77777777" w:rsidR="002B05CE" w:rsidRDefault="002B05CE" w:rsidP="00CD3D92">
      <w:pPr>
        <w:ind w:left="422" w:hangingChars="200" w:hanging="422"/>
        <w:rPr>
          <w:rFonts w:asciiTheme="majorEastAsia" w:eastAsiaTheme="majorEastAsia" w:hAnsiTheme="majorEastAsia"/>
          <w:b/>
          <w:szCs w:val="21"/>
        </w:rPr>
      </w:pPr>
    </w:p>
    <w:p w14:paraId="58B01490" w14:textId="77777777" w:rsidR="002B05CE" w:rsidRDefault="002B05CE" w:rsidP="00CD3D92">
      <w:pPr>
        <w:ind w:left="422" w:hangingChars="200" w:hanging="422"/>
        <w:rPr>
          <w:rFonts w:asciiTheme="majorEastAsia" w:eastAsiaTheme="majorEastAsia" w:hAnsiTheme="majorEastAsia"/>
          <w:b/>
          <w:szCs w:val="21"/>
        </w:rPr>
      </w:pPr>
    </w:p>
    <w:p w14:paraId="7611C0D6" w14:textId="77777777" w:rsidR="002B05CE" w:rsidRDefault="002B05CE" w:rsidP="00CD3D92">
      <w:pPr>
        <w:ind w:left="422" w:hangingChars="200" w:hanging="422"/>
        <w:rPr>
          <w:rFonts w:asciiTheme="majorEastAsia" w:eastAsiaTheme="majorEastAsia" w:hAnsiTheme="majorEastAsia"/>
          <w:b/>
          <w:szCs w:val="21"/>
        </w:rPr>
      </w:pPr>
    </w:p>
    <w:p w14:paraId="221FBA7E" w14:textId="77777777" w:rsidR="002B05CE" w:rsidRDefault="002B05CE" w:rsidP="00CD3D92">
      <w:pPr>
        <w:ind w:left="422" w:hangingChars="200" w:hanging="422"/>
        <w:rPr>
          <w:rFonts w:asciiTheme="majorEastAsia" w:eastAsiaTheme="majorEastAsia" w:hAnsiTheme="majorEastAsia"/>
          <w:b/>
          <w:szCs w:val="21"/>
        </w:rPr>
      </w:pPr>
    </w:p>
    <w:p w14:paraId="36424B37" w14:textId="77777777" w:rsidR="00C95A5D" w:rsidRPr="00607BAB" w:rsidRDefault="0064021B" w:rsidP="00CD3D92">
      <w:pPr>
        <w:ind w:left="422" w:hangingChars="200" w:hanging="422"/>
        <w:rPr>
          <w:rFonts w:asciiTheme="majorEastAsia" w:eastAsiaTheme="majorEastAsia" w:hAnsiTheme="majorEastAsia"/>
          <w:b/>
          <w:szCs w:val="21"/>
        </w:rPr>
      </w:pPr>
      <w:r>
        <w:rPr>
          <w:rFonts w:asciiTheme="majorEastAsia" w:eastAsiaTheme="majorEastAsia" w:hAnsiTheme="majorEastAsia" w:hint="eastAsia"/>
          <w:b/>
          <w:szCs w:val="21"/>
        </w:rPr>
        <w:lastRenderedPageBreak/>
        <w:t>１３</w:t>
      </w:r>
      <w:r w:rsidR="008E777E">
        <w:rPr>
          <w:rFonts w:asciiTheme="majorEastAsia" w:eastAsiaTheme="majorEastAsia" w:hAnsiTheme="majorEastAsia" w:hint="eastAsia"/>
          <w:b/>
          <w:szCs w:val="21"/>
        </w:rPr>
        <w:t xml:space="preserve">　</w:t>
      </w:r>
      <w:r w:rsidR="00C95A5D" w:rsidRPr="00607BAB">
        <w:rPr>
          <w:rFonts w:asciiTheme="majorEastAsia" w:eastAsiaTheme="majorEastAsia" w:hAnsiTheme="majorEastAsia" w:hint="eastAsia"/>
          <w:b/>
          <w:szCs w:val="21"/>
        </w:rPr>
        <w:t>決定方法</w:t>
      </w:r>
    </w:p>
    <w:p w14:paraId="284C55D9" w14:textId="77777777" w:rsidR="00C95A5D" w:rsidRPr="00607BAB" w:rsidRDefault="005957DC" w:rsidP="005957DC">
      <w:pPr>
        <w:ind w:leftChars="380" w:left="1008" w:hangingChars="100" w:hanging="210"/>
        <w:rPr>
          <w:rFonts w:asciiTheme="minorEastAsia" w:eastAsiaTheme="minorEastAsia" w:hAnsiTheme="minorEastAsia"/>
          <w:szCs w:val="21"/>
        </w:rPr>
      </w:pPr>
      <w:r w:rsidRPr="00607BAB">
        <w:rPr>
          <w:rFonts w:hint="eastAsia"/>
        </w:rPr>
        <w:t>・市で広告掲載の内容について審査後、広告掲載料が最も高い者を選定し、決定します。なお、２者以上の応募があった場合において</w:t>
      </w:r>
      <w:r w:rsidR="00A73486">
        <w:rPr>
          <w:rFonts w:hint="eastAsia"/>
        </w:rPr>
        <w:t>、２者以上の当該広告掲載料が同額であったときは、広告掲載要綱第５</w:t>
      </w:r>
      <w:r w:rsidRPr="00607BAB">
        <w:rPr>
          <w:rFonts w:hint="eastAsia"/>
        </w:rPr>
        <w:t>条の規定による優先順位によるものとし、それらの優先順位が同じであるときは、別途指定する日時に実施する抽選により決定するものとします。</w:t>
      </w:r>
    </w:p>
    <w:p w14:paraId="138629A5" w14:textId="77777777" w:rsidR="00C95A5D" w:rsidRPr="00607BAB" w:rsidRDefault="00C95A5D" w:rsidP="00C95A5D">
      <w:pPr>
        <w:ind w:left="420" w:hangingChars="200" w:hanging="420"/>
        <w:rPr>
          <w:rFonts w:asciiTheme="minorEastAsia" w:eastAsiaTheme="minorEastAsia" w:hAnsiTheme="minorEastAsia"/>
          <w:szCs w:val="21"/>
        </w:rPr>
      </w:pPr>
    </w:p>
    <w:p w14:paraId="1CF8612E" w14:textId="77777777" w:rsidR="00C95A5D" w:rsidRPr="00607BAB" w:rsidRDefault="0064021B" w:rsidP="00CD3D92">
      <w:pPr>
        <w:ind w:left="422" w:hangingChars="200" w:hanging="422"/>
        <w:rPr>
          <w:rFonts w:asciiTheme="majorEastAsia" w:eastAsiaTheme="majorEastAsia" w:hAnsiTheme="majorEastAsia"/>
          <w:b/>
          <w:szCs w:val="21"/>
        </w:rPr>
      </w:pPr>
      <w:r>
        <w:rPr>
          <w:rFonts w:asciiTheme="majorEastAsia" w:eastAsiaTheme="majorEastAsia" w:hAnsiTheme="majorEastAsia" w:hint="eastAsia"/>
          <w:b/>
          <w:szCs w:val="21"/>
        </w:rPr>
        <w:t>１４</w:t>
      </w:r>
      <w:r w:rsidR="008E777E">
        <w:rPr>
          <w:rFonts w:asciiTheme="majorEastAsia" w:eastAsiaTheme="majorEastAsia" w:hAnsiTheme="majorEastAsia" w:hint="eastAsia"/>
          <w:b/>
          <w:szCs w:val="21"/>
        </w:rPr>
        <w:t xml:space="preserve">　</w:t>
      </w:r>
      <w:r w:rsidR="00C95A5D" w:rsidRPr="00607BAB">
        <w:rPr>
          <w:rFonts w:asciiTheme="majorEastAsia" w:eastAsiaTheme="majorEastAsia" w:hAnsiTheme="majorEastAsia" w:hint="eastAsia"/>
          <w:b/>
          <w:szCs w:val="21"/>
        </w:rPr>
        <w:t>広告掲載可否の通知</w:t>
      </w:r>
    </w:p>
    <w:p w14:paraId="7FB4EB10" w14:textId="77777777" w:rsidR="00C95A5D" w:rsidRPr="00607BAB" w:rsidRDefault="00C95A5D" w:rsidP="00C53908">
      <w:pPr>
        <w:ind w:leftChars="300" w:left="1050" w:hangingChars="200" w:hanging="420"/>
        <w:rPr>
          <w:rFonts w:asciiTheme="minorEastAsia" w:eastAsiaTheme="minorEastAsia" w:hAnsiTheme="minorEastAsia"/>
          <w:szCs w:val="21"/>
        </w:rPr>
      </w:pPr>
      <w:r w:rsidRPr="00607BAB">
        <w:rPr>
          <w:rFonts w:asciiTheme="minorEastAsia" w:eastAsiaTheme="minorEastAsia" w:hAnsiTheme="minorEastAsia" w:hint="eastAsia"/>
          <w:szCs w:val="21"/>
        </w:rPr>
        <w:t xml:space="preserve">　・広告掲載の可否について決定したときは、その可否にかかわらず結果を申込者に通知します。</w:t>
      </w:r>
    </w:p>
    <w:p w14:paraId="5AAABE58" w14:textId="77777777" w:rsidR="00C95A5D" w:rsidRPr="00607BAB" w:rsidRDefault="00C95A5D" w:rsidP="00C53908">
      <w:pPr>
        <w:ind w:leftChars="400" w:left="1050" w:hangingChars="100" w:hanging="210"/>
        <w:rPr>
          <w:rFonts w:asciiTheme="minorEastAsia" w:eastAsiaTheme="minorEastAsia" w:hAnsiTheme="minorEastAsia"/>
          <w:szCs w:val="21"/>
        </w:rPr>
      </w:pPr>
      <w:r w:rsidRPr="00607BAB">
        <w:rPr>
          <w:rFonts w:asciiTheme="minorEastAsia" w:eastAsiaTheme="minorEastAsia" w:hAnsiTheme="minorEastAsia" w:hint="eastAsia"/>
          <w:szCs w:val="21"/>
        </w:rPr>
        <w:t>・広告掲載可の決定を受けた者（提供</w:t>
      </w:r>
      <w:r w:rsidR="005957DC" w:rsidRPr="00607BAB">
        <w:rPr>
          <w:rFonts w:asciiTheme="minorEastAsia" w:eastAsiaTheme="minorEastAsia" w:hAnsiTheme="minorEastAsia" w:hint="eastAsia"/>
          <w:szCs w:val="21"/>
        </w:rPr>
        <w:t>事業者</w:t>
      </w:r>
      <w:r w:rsidRPr="00607BAB">
        <w:rPr>
          <w:rFonts w:asciiTheme="minorEastAsia" w:eastAsiaTheme="minorEastAsia" w:hAnsiTheme="minorEastAsia" w:hint="eastAsia"/>
          <w:szCs w:val="21"/>
        </w:rPr>
        <w:t>）は、</w:t>
      </w:r>
      <w:r w:rsidR="000243FB" w:rsidRPr="00607BAB">
        <w:rPr>
          <w:rFonts w:asciiTheme="minorEastAsia" w:eastAsiaTheme="minorEastAsia" w:hAnsiTheme="minorEastAsia" w:hint="eastAsia"/>
          <w:szCs w:val="21"/>
        </w:rPr>
        <w:t>試験用感熱ロール紙（広告印刷済み）</w:t>
      </w:r>
      <w:r w:rsidRPr="00607BAB">
        <w:rPr>
          <w:rFonts w:asciiTheme="minorEastAsia" w:eastAsiaTheme="minorEastAsia" w:hAnsiTheme="minorEastAsia" w:hint="eastAsia"/>
          <w:szCs w:val="21"/>
        </w:rPr>
        <w:t>をご提出ください。</w:t>
      </w:r>
    </w:p>
    <w:p w14:paraId="635527C8" w14:textId="77777777" w:rsidR="00C95A5D" w:rsidRDefault="00C95A5D" w:rsidP="00C53908">
      <w:pPr>
        <w:ind w:left="1050" w:hangingChars="500" w:hanging="1050"/>
        <w:rPr>
          <w:rFonts w:asciiTheme="minorEastAsia" w:eastAsiaTheme="minorEastAsia" w:hAnsiTheme="minorEastAsia"/>
          <w:szCs w:val="21"/>
        </w:rPr>
      </w:pPr>
      <w:r w:rsidRPr="00607BAB">
        <w:rPr>
          <w:rFonts w:asciiTheme="minorEastAsia" w:eastAsiaTheme="minorEastAsia" w:hAnsiTheme="minorEastAsia" w:hint="eastAsia"/>
          <w:szCs w:val="21"/>
        </w:rPr>
        <w:t xml:space="preserve">　</w:t>
      </w:r>
      <w:r w:rsidR="00C53908" w:rsidRPr="00607BAB">
        <w:rPr>
          <w:rFonts w:asciiTheme="minorEastAsia" w:eastAsiaTheme="minorEastAsia" w:hAnsiTheme="minorEastAsia" w:hint="eastAsia"/>
          <w:szCs w:val="21"/>
        </w:rPr>
        <w:t xml:space="preserve">　　　</w:t>
      </w:r>
      <w:r w:rsidRPr="00607BAB">
        <w:rPr>
          <w:rFonts w:asciiTheme="minorEastAsia" w:eastAsiaTheme="minorEastAsia" w:hAnsiTheme="minorEastAsia" w:hint="eastAsia"/>
          <w:szCs w:val="21"/>
        </w:rPr>
        <w:t>・広告原稿及び感熱ロール紙の規格について承認を得た後、指定する期日までに感熱ロール紙を納入してください。</w:t>
      </w:r>
    </w:p>
    <w:p w14:paraId="54E4207C" w14:textId="77777777" w:rsidR="000B3887" w:rsidRDefault="000B3887" w:rsidP="00C53908">
      <w:pPr>
        <w:ind w:left="1050" w:hangingChars="500" w:hanging="1050"/>
        <w:rPr>
          <w:rFonts w:asciiTheme="minorEastAsia" w:eastAsiaTheme="minorEastAsia" w:hAnsiTheme="minorEastAsia"/>
          <w:szCs w:val="21"/>
        </w:rPr>
      </w:pPr>
    </w:p>
    <w:p w14:paraId="4EBF266A" w14:textId="77777777" w:rsidR="0064021B" w:rsidRPr="00607BAB" w:rsidRDefault="0064021B" w:rsidP="0064021B">
      <w:pPr>
        <w:rPr>
          <w:rFonts w:asciiTheme="majorEastAsia" w:eastAsiaTheme="majorEastAsia" w:hAnsiTheme="majorEastAsia"/>
          <w:b/>
          <w:szCs w:val="21"/>
        </w:rPr>
      </w:pPr>
      <w:r>
        <w:rPr>
          <w:rFonts w:asciiTheme="majorEastAsia" w:eastAsiaTheme="majorEastAsia" w:hAnsiTheme="majorEastAsia" w:hint="eastAsia"/>
          <w:b/>
          <w:szCs w:val="21"/>
        </w:rPr>
        <w:t xml:space="preserve">１５　</w:t>
      </w:r>
      <w:r w:rsidRPr="00607BAB">
        <w:rPr>
          <w:rFonts w:asciiTheme="majorEastAsia" w:eastAsiaTheme="majorEastAsia" w:hAnsiTheme="majorEastAsia" w:hint="eastAsia"/>
          <w:b/>
          <w:szCs w:val="21"/>
        </w:rPr>
        <w:t>その他</w:t>
      </w:r>
    </w:p>
    <w:p w14:paraId="16318388" w14:textId="77777777" w:rsidR="0064021B" w:rsidRPr="00607BAB" w:rsidRDefault="0064021B" w:rsidP="0064021B">
      <w:pPr>
        <w:ind w:leftChars="300" w:left="1050" w:hangingChars="200" w:hanging="420"/>
        <w:rPr>
          <w:rFonts w:asciiTheme="minorEastAsia" w:eastAsiaTheme="minorEastAsia" w:hAnsiTheme="minorEastAsia"/>
          <w:szCs w:val="21"/>
        </w:rPr>
      </w:pPr>
      <w:r w:rsidRPr="00607BAB">
        <w:rPr>
          <w:rFonts w:asciiTheme="minorEastAsia" w:eastAsiaTheme="minorEastAsia" w:hAnsiTheme="minorEastAsia" w:hint="eastAsia"/>
          <w:szCs w:val="21"/>
        </w:rPr>
        <w:t xml:space="preserve">　・地域や期間により広告内容を変更</w:t>
      </w:r>
      <w:r>
        <w:rPr>
          <w:rFonts w:asciiTheme="minorEastAsia" w:eastAsiaTheme="minorEastAsia" w:hAnsiTheme="minorEastAsia" w:hint="eastAsia"/>
          <w:szCs w:val="21"/>
        </w:rPr>
        <w:t>することも可能です</w:t>
      </w:r>
      <w:r w:rsidRPr="00607BAB">
        <w:rPr>
          <w:rFonts w:asciiTheme="minorEastAsia" w:eastAsiaTheme="minorEastAsia" w:hAnsiTheme="minorEastAsia" w:hint="eastAsia"/>
          <w:szCs w:val="21"/>
        </w:rPr>
        <w:t>が、そのために必要な経費は提供事業者の負担となります。</w:t>
      </w:r>
    </w:p>
    <w:p w14:paraId="048FB5C7" w14:textId="77777777" w:rsidR="0064021B" w:rsidRPr="00607BAB" w:rsidRDefault="0064021B" w:rsidP="0064021B">
      <w:pPr>
        <w:ind w:left="1050" w:hangingChars="500" w:hanging="1050"/>
        <w:rPr>
          <w:rFonts w:asciiTheme="minorEastAsia" w:eastAsiaTheme="minorEastAsia" w:hAnsiTheme="minorEastAsia"/>
          <w:szCs w:val="21"/>
        </w:rPr>
      </w:pPr>
      <w:r w:rsidRPr="00607BAB">
        <w:rPr>
          <w:rFonts w:asciiTheme="minorEastAsia" w:eastAsiaTheme="minorEastAsia" w:hAnsiTheme="minorEastAsia" w:hint="eastAsia"/>
          <w:szCs w:val="21"/>
        </w:rPr>
        <w:t xml:space="preserve">　　　　・広告内容については、</w:t>
      </w:r>
      <w:r>
        <w:rPr>
          <w:rFonts w:asciiTheme="minorEastAsia" w:eastAsiaTheme="minorEastAsia" w:hAnsiTheme="minorEastAsia" w:hint="eastAsia"/>
          <w:szCs w:val="21"/>
        </w:rPr>
        <w:t>広告掲載</w:t>
      </w:r>
      <w:r w:rsidRPr="00607BAB">
        <w:rPr>
          <w:rFonts w:asciiTheme="minorEastAsia" w:eastAsiaTheme="minorEastAsia" w:hAnsiTheme="minorEastAsia" w:hint="eastAsia"/>
          <w:szCs w:val="21"/>
        </w:rPr>
        <w:t>決定後、</w:t>
      </w:r>
      <w:r>
        <w:rPr>
          <w:rFonts w:asciiTheme="minorEastAsia" w:eastAsiaTheme="minorEastAsia" w:hAnsiTheme="minorEastAsia" w:hint="eastAsia"/>
          <w:szCs w:val="21"/>
        </w:rPr>
        <w:t>読書振興課</w:t>
      </w:r>
      <w:r w:rsidRPr="00607BAB">
        <w:rPr>
          <w:rFonts w:asciiTheme="minorEastAsia" w:eastAsiaTheme="minorEastAsia" w:hAnsiTheme="minorEastAsia" w:hint="eastAsia"/>
          <w:szCs w:val="21"/>
        </w:rPr>
        <w:t>の担当者と協議し、了解を得てください。</w:t>
      </w:r>
    </w:p>
    <w:p w14:paraId="183D3DB5" w14:textId="77777777" w:rsidR="00A73486" w:rsidRPr="0064021B" w:rsidRDefault="00A73486" w:rsidP="00C53908">
      <w:pPr>
        <w:ind w:left="1050" w:hangingChars="500" w:hanging="1050"/>
        <w:rPr>
          <w:rFonts w:asciiTheme="minorEastAsia" w:eastAsiaTheme="minorEastAsia" w:hAnsiTheme="minorEastAsia"/>
          <w:szCs w:val="21"/>
        </w:rPr>
      </w:pPr>
    </w:p>
    <w:p w14:paraId="0074F4E4" w14:textId="77777777" w:rsidR="00C95A5D" w:rsidRPr="00607BAB" w:rsidRDefault="00000000" w:rsidP="00951280">
      <w:pPr>
        <w:rPr>
          <w:rFonts w:asciiTheme="minorEastAsia" w:eastAsiaTheme="minorEastAsia" w:hAnsiTheme="minorEastAsia"/>
          <w:szCs w:val="21"/>
        </w:rPr>
      </w:pPr>
      <w:r>
        <w:rPr>
          <w:rFonts w:asciiTheme="minorEastAsia" w:eastAsiaTheme="minorEastAsia" w:hAnsiTheme="minorEastAsia"/>
          <w:noProof/>
          <w:szCs w:val="21"/>
        </w:rPr>
        <w:pict w14:anchorId="4B4E93FD">
          <v:rect id="_x0000_s2050" style="position:absolute;left:0;text-align:left;margin-left:229.85pt;margin-top:13.1pt;width:228pt;height:100.5pt;z-index:251658240" filled="f">
            <v:textbox inset="5.85pt,.7pt,5.85pt,.7pt"/>
          </v:rect>
        </w:pict>
      </w:r>
    </w:p>
    <w:p w14:paraId="21E381C8" w14:textId="77777777" w:rsidR="00C95A5D" w:rsidRPr="00607BAB" w:rsidRDefault="00A73486" w:rsidP="00A73486">
      <w:pPr>
        <w:ind w:firstLineChars="2200" w:firstLine="4620"/>
        <w:rPr>
          <w:rFonts w:asciiTheme="minorEastAsia" w:eastAsiaTheme="minorEastAsia" w:hAnsiTheme="minorEastAsia"/>
          <w:szCs w:val="21"/>
        </w:rPr>
      </w:pPr>
      <w:r>
        <w:rPr>
          <w:rFonts w:asciiTheme="minorEastAsia" w:eastAsiaTheme="minorEastAsia" w:hAnsiTheme="minorEastAsia" w:hint="eastAsia"/>
          <w:szCs w:val="21"/>
        </w:rPr>
        <w:t>【申込・お問い合わせ先】</w:t>
      </w:r>
    </w:p>
    <w:p w14:paraId="2FF69CEA" w14:textId="77777777" w:rsidR="00A73486" w:rsidRPr="00E428A9" w:rsidRDefault="007337FE" w:rsidP="007337FE">
      <w:pPr>
        <w:ind w:left="4200" w:firstLineChars="300" w:firstLine="630"/>
        <w:rPr>
          <w:rFonts w:asciiTheme="minorEastAsia" w:eastAsiaTheme="minorEastAsia" w:hAnsiTheme="minorEastAsia"/>
          <w:sz w:val="22"/>
          <w:szCs w:val="21"/>
        </w:rPr>
      </w:pPr>
      <w:r>
        <w:rPr>
          <w:rFonts w:asciiTheme="minorEastAsia" w:eastAsiaTheme="minorEastAsia" w:hAnsiTheme="minorEastAsia" w:hint="eastAsia"/>
          <w:szCs w:val="21"/>
        </w:rPr>
        <w:t>西宮市</w:t>
      </w:r>
      <w:r w:rsidR="00E428A9" w:rsidRPr="00E428A9">
        <w:rPr>
          <w:rFonts w:ascii="Arial" w:hAnsi="Arial" w:cs="Arial"/>
          <w:szCs w:val="19"/>
        </w:rPr>
        <w:t>産業文化局　生涯学習部　読書振興課</w:t>
      </w:r>
    </w:p>
    <w:p w14:paraId="22EE9863" w14:textId="77777777" w:rsidR="00C87600" w:rsidRPr="00607BAB" w:rsidRDefault="00C95A5D" w:rsidP="00A73486">
      <w:pPr>
        <w:ind w:left="4200" w:firstLineChars="500" w:firstLine="1050"/>
        <w:rPr>
          <w:rFonts w:asciiTheme="minorEastAsia" w:eastAsiaTheme="minorEastAsia" w:hAnsiTheme="minorEastAsia"/>
          <w:szCs w:val="21"/>
        </w:rPr>
      </w:pPr>
      <w:r w:rsidRPr="00607BAB">
        <w:rPr>
          <w:rFonts w:asciiTheme="minorHAnsi" w:eastAsiaTheme="minorEastAsia" w:hAnsiTheme="minorEastAsia"/>
          <w:szCs w:val="21"/>
        </w:rPr>
        <w:t>〒</w:t>
      </w:r>
      <w:r w:rsidR="00E428A9">
        <w:rPr>
          <w:rFonts w:asciiTheme="minorHAnsi" w:eastAsiaTheme="minorEastAsia" w:hAnsiTheme="minorHAnsi"/>
          <w:szCs w:val="21"/>
        </w:rPr>
        <w:t>66</w:t>
      </w:r>
      <w:r w:rsidR="00E428A9">
        <w:rPr>
          <w:rFonts w:asciiTheme="minorHAnsi" w:eastAsiaTheme="minorEastAsia" w:hAnsiTheme="minorHAnsi" w:hint="eastAsia"/>
          <w:szCs w:val="21"/>
        </w:rPr>
        <w:t>3</w:t>
      </w:r>
      <w:r w:rsidR="00E428A9">
        <w:rPr>
          <w:rFonts w:asciiTheme="minorHAnsi" w:eastAsiaTheme="minorEastAsia" w:hAnsiTheme="minorHAnsi"/>
          <w:szCs w:val="21"/>
        </w:rPr>
        <w:t>-</w:t>
      </w:r>
      <w:r w:rsidR="00E428A9">
        <w:rPr>
          <w:rFonts w:asciiTheme="minorHAnsi" w:eastAsiaTheme="minorEastAsia" w:hAnsiTheme="minorHAnsi" w:hint="eastAsia"/>
          <w:szCs w:val="21"/>
        </w:rPr>
        <w:t>0944</w:t>
      </w:r>
      <w:r w:rsidR="00E428A9">
        <w:rPr>
          <w:rFonts w:asciiTheme="minorEastAsia" w:eastAsiaTheme="minorEastAsia" w:hAnsiTheme="minorEastAsia" w:hint="eastAsia"/>
          <w:szCs w:val="21"/>
        </w:rPr>
        <w:t xml:space="preserve">　西宮市川添</w:t>
      </w:r>
      <w:r w:rsidRPr="00607BAB">
        <w:rPr>
          <w:rFonts w:asciiTheme="minorEastAsia" w:eastAsiaTheme="minorEastAsia" w:hAnsiTheme="minorEastAsia" w:hint="eastAsia"/>
          <w:szCs w:val="21"/>
        </w:rPr>
        <w:t>町</w:t>
      </w:r>
      <w:r w:rsidR="00E428A9">
        <w:rPr>
          <w:rFonts w:asciiTheme="minorHAnsi" w:eastAsiaTheme="minorEastAsia" w:hAnsiTheme="minorHAnsi" w:hint="eastAsia"/>
          <w:szCs w:val="21"/>
        </w:rPr>
        <w:t>15</w:t>
      </w:r>
      <w:r w:rsidRPr="00607BAB">
        <w:rPr>
          <w:rFonts w:asciiTheme="minorEastAsia" w:eastAsiaTheme="minorEastAsia" w:hAnsiTheme="minorEastAsia" w:hint="eastAsia"/>
          <w:szCs w:val="21"/>
        </w:rPr>
        <w:t>番</w:t>
      </w:r>
      <w:r w:rsidR="00E428A9">
        <w:rPr>
          <w:rFonts w:asciiTheme="minorHAnsi" w:eastAsiaTheme="minorEastAsia" w:hAnsiTheme="minorHAnsi" w:hint="eastAsia"/>
          <w:szCs w:val="21"/>
        </w:rPr>
        <w:t>26</w:t>
      </w:r>
      <w:r w:rsidRPr="00607BAB">
        <w:rPr>
          <w:rFonts w:asciiTheme="minorEastAsia" w:eastAsiaTheme="minorEastAsia" w:hAnsiTheme="minorEastAsia" w:hint="eastAsia"/>
          <w:szCs w:val="21"/>
        </w:rPr>
        <w:t>号</w:t>
      </w:r>
    </w:p>
    <w:p w14:paraId="3658C1DB" w14:textId="77777777" w:rsidR="00C95A5D" w:rsidRPr="00607BAB" w:rsidRDefault="00C95A5D" w:rsidP="00A73486">
      <w:pPr>
        <w:ind w:left="4200" w:firstLineChars="500" w:firstLine="1050"/>
        <w:rPr>
          <w:rFonts w:asciiTheme="minorHAnsi" w:eastAsiaTheme="minorEastAsia" w:hAnsiTheme="minorHAnsi"/>
          <w:szCs w:val="21"/>
        </w:rPr>
      </w:pPr>
      <w:r w:rsidRPr="00607BAB">
        <w:rPr>
          <w:rFonts w:asciiTheme="minorEastAsia" w:eastAsiaTheme="minorEastAsia" w:hAnsiTheme="minorEastAsia" w:hint="eastAsia"/>
          <w:szCs w:val="21"/>
        </w:rPr>
        <w:t>電話</w:t>
      </w:r>
      <w:r w:rsidR="00C87600" w:rsidRPr="00607BAB">
        <w:rPr>
          <w:rFonts w:asciiTheme="minorEastAsia" w:eastAsiaTheme="minorEastAsia" w:hAnsiTheme="minorEastAsia" w:hint="eastAsia"/>
          <w:szCs w:val="21"/>
        </w:rPr>
        <w:t xml:space="preserve">　</w:t>
      </w:r>
      <w:r w:rsidRPr="00607BAB">
        <w:rPr>
          <w:rFonts w:asciiTheme="minorEastAsia" w:eastAsiaTheme="minorEastAsia" w:hAnsiTheme="minorEastAsia" w:hint="eastAsia"/>
          <w:szCs w:val="21"/>
        </w:rPr>
        <w:t>：</w:t>
      </w:r>
      <w:r w:rsidR="00E428A9">
        <w:rPr>
          <w:rFonts w:asciiTheme="minorHAnsi" w:eastAsiaTheme="minorEastAsia" w:hAnsiTheme="minorHAnsi"/>
          <w:szCs w:val="21"/>
        </w:rPr>
        <w:t>0798-</w:t>
      </w:r>
      <w:r w:rsidR="00E428A9">
        <w:rPr>
          <w:rFonts w:asciiTheme="minorHAnsi" w:eastAsiaTheme="minorEastAsia" w:hAnsiTheme="minorHAnsi" w:hint="eastAsia"/>
          <w:szCs w:val="21"/>
        </w:rPr>
        <w:t>33</w:t>
      </w:r>
      <w:r w:rsidR="00E428A9">
        <w:rPr>
          <w:rFonts w:asciiTheme="minorHAnsi" w:eastAsiaTheme="minorEastAsia" w:hAnsiTheme="minorHAnsi"/>
          <w:szCs w:val="21"/>
        </w:rPr>
        <w:t>-</w:t>
      </w:r>
      <w:r w:rsidR="00E428A9">
        <w:rPr>
          <w:rFonts w:asciiTheme="minorHAnsi" w:eastAsiaTheme="minorEastAsia" w:hAnsiTheme="minorHAnsi" w:hint="eastAsia"/>
          <w:szCs w:val="21"/>
        </w:rPr>
        <w:t>0189</w:t>
      </w:r>
    </w:p>
    <w:p w14:paraId="0611AD04" w14:textId="77777777" w:rsidR="00C95A5D" w:rsidRPr="00607BAB" w:rsidRDefault="00C95A5D" w:rsidP="00A73486">
      <w:pPr>
        <w:ind w:left="4200" w:firstLineChars="500" w:firstLine="1050"/>
        <w:rPr>
          <w:rFonts w:asciiTheme="minorHAnsi" w:eastAsiaTheme="minorEastAsia" w:hAnsiTheme="minorHAnsi"/>
          <w:szCs w:val="21"/>
        </w:rPr>
      </w:pPr>
      <w:r w:rsidRPr="00607BAB">
        <w:rPr>
          <w:rFonts w:asciiTheme="minorHAnsi" w:eastAsiaTheme="minorEastAsia" w:hAnsiTheme="minorHAnsi"/>
          <w:szCs w:val="21"/>
        </w:rPr>
        <w:t>FAX</w:t>
      </w:r>
      <w:r w:rsidR="00C87600" w:rsidRPr="00607BAB">
        <w:rPr>
          <w:rFonts w:asciiTheme="minorHAnsi" w:eastAsiaTheme="minorEastAsia" w:hAnsiTheme="minorHAnsi" w:hint="eastAsia"/>
          <w:szCs w:val="21"/>
        </w:rPr>
        <w:t xml:space="preserve">　</w:t>
      </w:r>
      <w:r w:rsidRPr="00607BAB">
        <w:rPr>
          <w:rFonts w:asciiTheme="minorHAnsi" w:eastAsiaTheme="minorEastAsia" w:hAnsiTheme="minorEastAsia"/>
          <w:szCs w:val="21"/>
        </w:rPr>
        <w:t>：</w:t>
      </w:r>
      <w:r w:rsidR="00E428A9">
        <w:rPr>
          <w:rFonts w:asciiTheme="minorHAnsi" w:eastAsiaTheme="minorEastAsia" w:hAnsiTheme="minorHAnsi"/>
          <w:szCs w:val="21"/>
        </w:rPr>
        <w:t>0798-</w:t>
      </w:r>
      <w:r w:rsidR="00E428A9">
        <w:rPr>
          <w:rFonts w:asciiTheme="minorHAnsi" w:eastAsiaTheme="minorEastAsia" w:hAnsiTheme="minorHAnsi" w:hint="eastAsia"/>
          <w:szCs w:val="21"/>
        </w:rPr>
        <w:t>33</w:t>
      </w:r>
      <w:r w:rsidR="00E428A9">
        <w:rPr>
          <w:rFonts w:asciiTheme="minorHAnsi" w:eastAsiaTheme="minorEastAsia" w:hAnsiTheme="minorHAnsi"/>
          <w:szCs w:val="21"/>
        </w:rPr>
        <w:t>-</w:t>
      </w:r>
      <w:r w:rsidR="00E428A9">
        <w:rPr>
          <w:rFonts w:asciiTheme="minorHAnsi" w:eastAsiaTheme="minorEastAsia" w:hAnsiTheme="minorHAnsi" w:hint="eastAsia"/>
          <w:szCs w:val="21"/>
        </w:rPr>
        <w:t>2266</w:t>
      </w:r>
    </w:p>
    <w:p w14:paraId="6F2721F5" w14:textId="77777777" w:rsidR="00EF071C" w:rsidRPr="00607BAB" w:rsidRDefault="00C95A5D" w:rsidP="00A73486">
      <w:pPr>
        <w:ind w:left="4200" w:firstLineChars="500" w:firstLine="1050"/>
        <w:rPr>
          <w:rFonts w:asciiTheme="minorHAnsi" w:eastAsiaTheme="minorEastAsia" w:hAnsiTheme="minorHAnsi"/>
          <w:szCs w:val="21"/>
        </w:rPr>
      </w:pPr>
      <w:r w:rsidRPr="00607BAB">
        <w:rPr>
          <w:rFonts w:asciiTheme="minorHAnsi" w:eastAsiaTheme="minorEastAsia" w:hAnsiTheme="minorHAnsi"/>
          <w:szCs w:val="21"/>
        </w:rPr>
        <w:t>E-mail</w:t>
      </w:r>
      <w:r w:rsidRPr="00607BAB">
        <w:rPr>
          <w:rFonts w:asciiTheme="minorHAnsi" w:eastAsiaTheme="minorEastAsia" w:hAnsiTheme="minorEastAsia"/>
          <w:szCs w:val="21"/>
        </w:rPr>
        <w:t>：</w:t>
      </w:r>
      <w:r w:rsidR="00E428A9" w:rsidRPr="00E428A9">
        <w:rPr>
          <w:rFonts w:ascii="Arial" w:hAnsi="Arial" w:cs="Arial"/>
          <w:sz w:val="20"/>
          <w:szCs w:val="19"/>
        </w:rPr>
        <w:t>tosyokan@nishi.or.jp</w:t>
      </w:r>
    </w:p>
    <w:sectPr w:rsidR="00EF071C" w:rsidRPr="00607BAB" w:rsidSect="00C6756B">
      <w:pgSz w:w="11906" w:h="16838" w:code="9"/>
      <w:pgMar w:top="1418" w:right="1418" w:bottom="1418"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E3059" w14:textId="77777777" w:rsidR="00360891" w:rsidRDefault="00360891" w:rsidP="00D76E46">
      <w:r>
        <w:separator/>
      </w:r>
    </w:p>
  </w:endnote>
  <w:endnote w:type="continuationSeparator" w:id="0">
    <w:p w14:paraId="6C33C496" w14:textId="77777777" w:rsidR="00360891" w:rsidRDefault="00360891" w:rsidP="00D7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848BA" w14:textId="77777777" w:rsidR="00360891" w:rsidRDefault="00360891" w:rsidP="00D76E46">
      <w:r>
        <w:separator/>
      </w:r>
    </w:p>
  </w:footnote>
  <w:footnote w:type="continuationSeparator" w:id="0">
    <w:p w14:paraId="69C9DCFA" w14:textId="77777777" w:rsidR="00360891" w:rsidRDefault="00360891" w:rsidP="00D76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F7A0E"/>
    <w:multiLevelType w:val="hybridMultilevel"/>
    <w:tmpl w:val="C5644A2E"/>
    <w:lvl w:ilvl="0" w:tplc="CDA00180">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 w15:restartNumberingAfterBreak="0">
    <w:nsid w:val="5C894B01"/>
    <w:multiLevelType w:val="hybridMultilevel"/>
    <w:tmpl w:val="532C1A84"/>
    <w:lvl w:ilvl="0" w:tplc="11984304">
      <w:start w:val="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3784A74"/>
    <w:multiLevelType w:val="hybridMultilevel"/>
    <w:tmpl w:val="113C9AF2"/>
    <w:lvl w:ilvl="0" w:tplc="AF5018EC">
      <w:start w:val="1"/>
      <w:numFmt w:val="bullet"/>
      <w:lvlText w:val="７"/>
      <w:lvlJc w:val="left"/>
      <w:pPr>
        <w:ind w:left="571" w:hanging="360"/>
      </w:pPr>
      <w:rPr>
        <w:rFonts w:ascii="ＭＳ ゴシック" w:eastAsia="ＭＳ ゴシック" w:hAnsi="ＭＳ ゴシック" w:cs="Times New Roman" w:hint="eastAsia"/>
        <w:b/>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num w:numId="1" w16cid:durableId="1062095868">
    <w:abstractNumId w:val="1"/>
  </w:num>
  <w:num w:numId="2" w16cid:durableId="1887640925">
    <w:abstractNumId w:val="2"/>
  </w:num>
  <w:num w:numId="3" w16cid:durableId="1665546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VerticalSpacing w:val="158"/>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5A5D"/>
    <w:rsid w:val="000243FB"/>
    <w:rsid w:val="000729F3"/>
    <w:rsid w:val="000B3887"/>
    <w:rsid w:val="000D3502"/>
    <w:rsid w:val="000D504E"/>
    <w:rsid w:val="000E5BED"/>
    <w:rsid w:val="000F6C22"/>
    <w:rsid w:val="00115BC9"/>
    <w:rsid w:val="00144F8C"/>
    <w:rsid w:val="001566D1"/>
    <w:rsid w:val="0019759E"/>
    <w:rsid w:val="001B004B"/>
    <w:rsid w:val="001C6E47"/>
    <w:rsid w:val="0020626C"/>
    <w:rsid w:val="002251DB"/>
    <w:rsid w:val="00230383"/>
    <w:rsid w:val="00265C03"/>
    <w:rsid w:val="00267687"/>
    <w:rsid w:val="002835EC"/>
    <w:rsid w:val="002B05CE"/>
    <w:rsid w:val="002F49B7"/>
    <w:rsid w:val="002F4A29"/>
    <w:rsid w:val="002F4A3E"/>
    <w:rsid w:val="003214AF"/>
    <w:rsid w:val="00324E0F"/>
    <w:rsid w:val="00352465"/>
    <w:rsid w:val="00360891"/>
    <w:rsid w:val="00364F15"/>
    <w:rsid w:val="003A5BEA"/>
    <w:rsid w:val="003E6327"/>
    <w:rsid w:val="004252F0"/>
    <w:rsid w:val="0045340A"/>
    <w:rsid w:val="00466200"/>
    <w:rsid w:val="00487848"/>
    <w:rsid w:val="004B317C"/>
    <w:rsid w:val="004D26DB"/>
    <w:rsid w:val="004D3048"/>
    <w:rsid w:val="004D438E"/>
    <w:rsid w:val="004E1FB3"/>
    <w:rsid w:val="00503D5B"/>
    <w:rsid w:val="005446FB"/>
    <w:rsid w:val="00577EFB"/>
    <w:rsid w:val="005922FD"/>
    <w:rsid w:val="005957DC"/>
    <w:rsid w:val="005C68FA"/>
    <w:rsid w:val="00607BAB"/>
    <w:rsid w:val="0064021B"/>
    <w:rsid w:val="00645B43"/>
    <w:rsid w:val="00676119"/>
    <w:rsid w:val="0067729E"/>
    <w:rsid w:val="007337FE"/>
    <w:rsid w:val="007462B0"/>
    <w:rsid w:val="0078489A"/>
    <w:rsid w:val="007A64EE"/>
    <w:rsid w:val="007D145F"/>
    <w:rsid w:val="00801AFF"/>
    <w:rsid w:val="00803D01"/>
    <w:rsid w:val="00832677"/>
    <w:rsid w:val="008633FB"/>
    <w:rsid w:val="00893E5B"/>
    <w:rsid w:val="00896DDD"/>
    <w:rsid w:val="008B1EFF"/>
    <w:rsid w:val="008B2367"/>
    <w:rsid w:val="008C4DB1"/>
    <w:rsid w:val="008E5549"/>
    <w:rsid w:val="008E777E"/>
    <w:rsid w:val="00951280"/>
    <w:rsid w:val="009C1A03"/>
    <w:rsid w:val="00A13D3F"/>
    <w:rsid w:val="00A231CA"/>
    <w:rsid w:val="00A73486"/>
    <w:rsid w:val="00AA7A80"/>
    <w:rsid w:val="00AB2115"/>
    <w:rsid w:val="00AB3E5A"/>
    <w:rsid w:val="00AC191C"/>
    <w:rsid w:val="00B2599E"/>
    <w:rsid w:val="00B27B8A"/>
    <w:rsid w:val="00B33740"/>
    <w:rsid w:val="00B7205F"/>
    <w:rsid w:val="00B7600F"/>
    <w:rsid w:val="00BC3510"/>
    <w:rsid w:val="00BE4912"/>
    <w:rsid w:val="00BF2301"/>
    <w:rsid w:val="00C17823"/>
    <w:rsid w:val="00C53908"/>
    <w:rsid w:val="00C65FA6"/>
    <w:rsid w:val="00C6756B"/>
    <w:rsid w:val="00C87600"/>
    <w:rsid w:val="00C95A5D"/>
    <w:rsid w:val="00CD3D92"/>
    <w:rsid w:val="00CE2DCB"/>
    <w:rsid w:val="00CF1296"/>
    <w:rsid w:val="00D0379D"/>
    <w:rsid w:val="00D03E6E"/>
    <w:rsid w:val="00D76E46"/>
    <w:rsid w:val="00DA6A7F"/>
    <w:rsid w:val="00DB08F9"/>
    <w:rsid w:val="00E211D9"/>
    <w:rsid w:val="00E40453"/>
    <w:rsid w:val="00E428A9"/>
    <w:rsid w:val="00E82053"/>
    <w:rsid w:val="00E9256A"/>
    <w:rsid w:val="00EB5EE9"/>
    <w:rsid w:val="00EE147E"/>
    <w:rsid w:val="00EE4659"/>
    <w:rsid w:val="00EF071C"/>
    <w:rsid w:val="00F1589E"/>
    <w:rsid w:val="00F20DA7"/>
    <w:rsid w:val="00F42266"/>
    <w:rsid w:val="00F43812"/>
    <w:rsid w:val="00FA4957"/>
    <w:rsid w:val="00FB7AF7"/>
    <w:rsid w:val="00FE4D9D"/>
    <w:rsid w:val="00FF5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5A1B4BB4"/>
  <w15:docId w15:val="{1F4AF7A1-96E2-478B-AF34-59039921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E46"/>
    <w:pPr>
      <w:tabs>
        <w:tab w:val="center" w:pos="4252"/>
        <w:tab w:val="right" w:pos="8504"/>
      </w:tabs>
      <w:snapToGrid w:val="0"/>
    </w:pPr>
  </w:style>
  <w:style w:type="character" w:customStyle="1" w:styleId="a4">
    <w:name w:val="ヘッダー (文字)"/>
    <w:basedOn w:val="a0"/>
    <w:link w:val="a3"/>
    <w:uiPriority w:val="99"/>
    <w:rsid w:val="00D76E46"/>
    <w:rPr>
      <w:rFonts w:ascii="Century" w:eastAsia="ＭＳ 明朝" w:hAnsi="Century" w:cs="Times New Roman"/>
      <w:szCs w:val="24"/>
    </w:rPr>
  </w:style>
  <w:style w:type="paragraph" w:styleId="a5">
    <w:name w:val="footer"/>
    <w:basedOn w:val="a"/>
    <w:link w:val="a6"/>
    <w:uiPriority w:val="99"/>
    <w:unhideWhenUsed/>
    <w:rsid w:val="00D76E46"/>
    <w:pPr>
      <w:tabs>
        <w:tab w:val="center" w:pos="4252"/>
        <w:tab w:val="right" w:pos="8504"/>
      </w:tabs>
      <w:snapToGrid w:val="0"/>
    </w:pPr>
  </w:style>
  <w:style w:type="character" w:customStyle="1" w:styleId="a6">
    <w:name w:val="フッター (文字)"/>
    <w:basedOn w:val="a0"/>
    <w:link w:val="a5"/>
    <w:uiPriority w:val="99"/>
    <w:rsid w:val="00D76E46"/>
    <w:rPr>
      <w:rFonts w:ascii="Century" w:eastAsia="ＭＳ 明朝" w:hAnsi="Century" w:cs="Times New Roman"/>
      <w:szCs w:val="24"/>
    </w:rPr>
  </w:style>
  <w:style w:type="paragraph" w:styleId="a7">
    <w:name w:val="List Paragraph"/>
    <w:basedOn w:val="a"/>
    <w:uiPriority w:val="34"/>
    <w:qFormat/>
    <w:rsid w:val="00C53908"/>
    <w:pPr>
      <w:ind w:leftChars="400" w:left="840"/>
    </w:pPr>
  </w:style>
  <w:style w:type="paragraph" w:styleId="a8">
    <w:name w:val="Balloon Text"/>
    <w:basedOn w:val="a"/>
    <w:link w:val="a9"/>
    <w:uiPriority w:val="99"/>
    <w:semiHidden/>
    <w:unhideWhenUsed/>
    <w:rsid w:val="008B1E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1E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B545C-D4D4-4BE0-A61B-393648F6A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318</Words>
  <Characters>1818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西宮市</dc:creator>
  <cp:lastModifiedBy>井上　涼</cp:lastModifiedBy>
  <cp:revision>48</cp:revision>
  <cp:lastPrinted>2024-06-07T01:43:00Z</cp:lastPrinted>
  <dcterms:created xsi:type="dcterms:W3CDTF">2016-05-30T05:36:00Z</dcterms:created>
  <dcterms:modified xsi:type="dcterms:W3CDTF">2026-05-13T23:52:00Z</dcterms:modified>
</cp:coreProperties>
</file>